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2469" w14:textId="77777777"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14:paraId="1E97A15F" w14:textId="77777777" w:rsidR="006A0065" w:rsidRPr="00DA649F" w:rsidRDefault="006A0065" w:rsidP="00DA649F">
      <w:pPr>
        <w:jc w:val="both"/>
      </w:pPr>
    </w:p>
    <w:p w14:paraId="3A166918" w14:textId="77777777"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14:paraId="08CA7E50" w14:textId="77777777" w:rsidR="00C664AE" w:rsidRDefault="00C664AE">
      <w:pPr>
        <w:jc w:val="both"/>
      </w:pPr>
    </w:p>
    <w:p w14:paraId="5B5C6634" w14:textId="252754AB" w:rsidR="0001162F" w:rsidRPr="00DA649F" w:rsidRDefault="0001162F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именуемый в дальнейшем «Исполнитель» или «НИУ ВШЭ», </w:t>
      </w:r>
      <w:r w:rsidR="00D34307" w:rsidRPr="00D34307">
        <w:rPr>
          <w:rFonts w:ascii="Times New Roman" w:hAnsi="Times New Roman" w:cs="Times New Roman"/>
          <w:sz w:val="24"/>
          <w:szCs w:val="24"/>
        </w:rPr>
        <w:t xml:space="preserve">в лице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олжность и ФИО подписанта ВШЭ"/>
          <w:tag w:val="Должность и ФИО подписанта ВШЭ"/>
          <w:id w:val="372123012"/>
          <w:placeholder>
            <w:docPart w:val="A7ED1D4188F24F79869E9D3F77FABE55"/>
          </w:placeholder>
          <w:docPartList>
            <w:docPartGallery w:val="Quick Parts"/>
          </w:docPartList>
        </w:sdtPr>
        <w:sdtContent>
          <w:r w:rsidR="00EC5B8B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>п</w:t>
          </w:r>
          <w:r w:rsidR="00E05633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>роректор</w:t>
          </w:r>
          <w:r w:rsidR="00EC5B8B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а </w:t>
          </w:r>
          <w:proofErr w:type="spellStart"/>
          <w:r w:rsidR="00E05633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>Балышев</w:t>
          </w:r>
          <w:r w:rsidR="00EC5B8B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>а</w:t>
          </w:r>
          <w:proofErr w:type="spellEnd"/>
          <w:r w:rsidR="00E05633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Александр</w:t>
          </w:r>
          <w:r w:rsidR="00EC5B8B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>а</w:t>
          </w:r>
          <w:r w:rsidR="00E05633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Владимирович</w:t>
          </w:r>
          <w:r w:rsidR="00EC5B8B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>а</w:t>
          </w:r>
        </w:sdtContent>
      </w:sdt>
      <w:r w:rsidR="00D34307" w:rsidRPr="00EC5B8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Реквизиты доверенности"/>
          <w:tag w:val="Реквизиты доверенности"/>
          <w:id w:val="1690406542"/>
          <w:placeholder>
            <w:docPart w:val="A7ED1D4188F24F79869E9D3F77FABE55"/>
          </w:placeholder>
          <w:docPartList>
            <w:docPartGallery w:val="Quick Parts"/>
          </w:docPartList>
        </w:sdtPr>
        <w:sdtContent>
          <w:r w:rsidR="00EC5B8B" w:rsidRPr="00EC5B8B">
            <w:rPr>
              <w:rFonts w:ascii="Times New Roman" w:hAnsi="Times New Roman" w:cs="Times New Roman"/>
              <w:i/>
              <w:iCs/>
              <w:sz w:val="24"/>
              <w:szCs w:val="24"/>
            </w:rPr>
            <w:t>6.13-08.1/090924-3 от 09.09.2024</w:t>
          </w:r>
        </w:sdtContent>
      </w:sdt>
      <w:r w:rsidR="00D34307" w:rsidRPr="00EC5B8B">
        <w:rPr>
          <w:rFonts w:ascii="Times New Roman" w:hAnsi="Times New Roman" w:cs="Times New Roman"/>
          <w:sz w:val="24"/>
          <w:szCs w:val="24"/>
        </w:rPr>
        <w:t>,</w:t>
      </w:r>
      <w:r w:rsidR="00D34307" w:rsidRPr="00D34307">
        <w:rPr>
          <w:rFonts w:ascii="Times New Roman" w:hAnsi="Times New Roman" w:cs="Times New Roman"/>
          <w:sz w:val="24"/>
          <w:szCs w:val="24"/>
        </w:rPr>
        <w:t xml:space="preserve">  с одной стороны,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оферты, </w:t>
      </w:r>
      <w:r w:rsidRPr="00DA649F">
        <w:rPr>
          <w:rFonts w:ascii="Times New Roman" w:hAnsi="Times New Roman" w:cs="Times New Roman"/>
          <w:sz w:val="24"/>
          <w:szCs w:val="24"/>
        </w:rPr>
        <w:t>и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 обладающему </w:t>
      </w:r>
      <w:r w:rsidRPr="00DA649F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</w:t>
      </w:r>
      <w:r w:rsidR="00954997"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14:paraId="02C9BA00" w14:textId="77777777" w:rsidR="00AF034D" w:rsidRPr="00DA649F" w:rsidRDefault="00AF034D" w:rsidP="00DA649F">
      <w:pPr>
        <w:jc w:val="both"/>
      </w:pPr>
    </w:p>
    <w:p w14:paraId="0FF15510" w14:textId="77777777"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38591018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BCB4BEC" w14:textId="77777777"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14:paraId="512C8974" w14:textId="77777777"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14:paraId="34A2167C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494569BD" w14:textId="77777777"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14:paraId="06F65792" w14:textId="77777777" w:rsidR="00606FEB" w:rsidRDefault="00606FEB" w:rsidP="00F555F8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14:paraId="338A42B3" w14:textId="77777777" w:rsidR="003F1BAA" w:rsidRPr="004620B1" w:rsidRDefault="00AF034D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 xml:space="preserve">» - согласие Заказчика с условиями Договора, выраженное в выполнении им </w:t>
      </w:r>
      <w:proofErr w:type="gramStart"/>
      <w:r w:rsidRPr="004620B1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4620B1">
        <w:rPr>
          <w:rFonts w:ascii="Times New Roman" w:hAnsi="Times New Roman" w:cs="Times New Roman"/>
          <w:sz w:val="24"/>
          <w:szCs w:val="24"/>
        </w:rPr>
        <w:t xml:space="preserve">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14:paraId="5A2D8B84" w14:textId="14468077" w:rsidR="00E11239" w:rsidRPr="004620B1" w:rsidRDefault="001F48AA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4620B1">
        <w:rPr>
          <w:rFonts w:ascii="Times New Roman" w:hAnsi="Times New Roman" w:cs="Times New Roman"/>
          <w:b/>
          <w:sz w:val="24"/>
          <w:szCs w:val="24"/>
        </w:rPr>
        <w:t>«Услуг</w:t>
      </w:r>
      <w:r w:rsidRPr="004620B1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4620B1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4620B1">
        <w:rPr>
          <w:rFonts w:ascii="Times New Roman" w:hAnsi="Times New Roman" w:cs="Times New Roman"/>
          <w:sz w:val="24"/>
          <w:szCs w:val="24"/>
        </w:rPr>
        <w:t xml:space="preserve"> - </w:t>
      </w:r>
      <w:r w:rsidRPr="004620B1">
        <w:rPr>
          <w:rFonts w:ascii="Times New Roman" w:hAnsi="Times New Roman" w:cs="Times New Roman"/>
          <w:sz w:val="24"/>
          <w:szCs w:val="24"/>
        </w:rPr>
        <w:t xml:space="preserve">консультационные </w:t>
      </w:r>
      <w:r w:rsidRPr="004620B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1239" w:rsidRPr="004620B1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Pr="004620B1">
        <w:rPr>
          <w:rFonts w:ascii="Times New Roman" w:eastAsia="Times New Roman" w:hAnsi="Times New Roman" w:cs="Times New Roman"/>
          <w:sz w:val="24"/>
          <w:szCs w:val="24"/>
        </w:rPr>
        <w:t xml:space="preserve">и, оказываемые </w:t>
      </w:r>
      <w:r w:rsidR="00C9349B" w:rsidRPr="004620B1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</w:t>
      </w:r>
      <w:r w:rsidRPr="004620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9524B" w:rsidRPr="004620B1">
        <w:rPr>
          <w:rFonts w:ascii="Times New Roman" w:eastAsia="Times New Roman" w:hAnsi="Times New Roman" w:cs="Times New Roman"/>
          <w:sz w:val="24"/>
          <w:szCs w:val="24"/>
        </w:rPr>
        <w:t>рамках  Мероприятия</w:t>
      </w:r>
      <w:r w:rsidR="00E11239" w:rsidRPr="004620B1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r w:rsidR="00C648F6" w:rsidRPr="004620B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1239" w:rsidRPr="004620B1">
        <w:rPr>
          <w:rFonts w:ascii="Times New Roman" w:eastAsia="Times New Roman" w:hAnsi="Times New Roman" w:cs="Times New Roman"/>
          <w:sz w:val="24"/>
          <w:szCs w:val="24"/>
        </w:rPr>
        <w:t xml:space="preserve">рограммой, </w:t>
      </w:r>
      <w:r w:rsidR="00DD3855">
        <w:rPr>
          <w:rFonts w:ascii="Times New Roman" w:eastAsia="Times New Roman" w:hAnsi="Times New Roman" w:cs="Times New Roman"/>
          <w:sz w:val="24"/>
          <w:szCs w:val="24"/>
        </w:rPr>
        <w:t>размещенной</w:t>
      </w:r>
      <w:r w:rsidR="00E11239" w:rsidRPr="00462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D9" w:rsidRPr="004620B1">
        <w:rPr>
          <w:rFonts w:ascii="Times New Roman" w:hAnsi="Times New Roman" w:cs="Times New Roman"/>
          <w:sz w:val="24"/>
          <w:szCs w:val="24"/>
        </w:rPr>
        <w:t xml:space="preserve">на </w:t>
      </w:r>
      <w:r w:rsidR="00DD385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F49D9" w:rsidRPr="004620B1">
        <w:rPr>
          <w:rFonts w:ascii="Times New Roman" w:hAnsi="Times New Roman" w:cs="Times New Roman"/>
          <w:sz w:val="24"/>
          <w:szCs w:val="24"/>
        </w:rPr>
        <w:t>сайте</w:t>
      </w:r>
      <w:r w:rsidR="00DD3855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 </w:t>
      </w:r>
      <w:sdt>
        <w:sdtPr>
          <w:rPr>
            <w:rStyle w:val="21"/>
            <w:lang w:eastAsia="ru-RU"/>
          </w:rPr>
          <w:alias w:val="адрес сайта"/>
          <w:tag w:val="адрес сайта"/>
          <w:id w:val="1059673167"/>
          <w:placeholder>
            <w:docPart w:val="1582C6315DFE4ADC824C9A51650D3F40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hyperlink r:id="rId6" w:history="1">
            <w:r w:rsidR="00BA3C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https://www.hse.ru/neuroling/track_program</w:t>
            </w:r>
          </w:hyperlink>
        </w:sdtContent>
      </w:sdt>
      <w:r w:rsidR="00E11239" w:rsidRPr="004620B1">
        <w:rPr>
          <w:rFonts w:ascii="Times New Roman" w:hAnsi="Times New Roman" w:cs="Times New Roman"/>
          <w:sz w:val="24"/>
          <w:szCs w:val="24"/>
        </w:rPr>
        <w:t xml:space="preserve"> являюще</w:t>
      </w:r>
      <w:r w:rsidR="00DD3855">
        <w:rPr>
          <w:rFonts w:ascii="Times New Roman" w:hAnsi="Times New Roman" w:cs="Times New Roman"/>
          <w:sz w:val="24"/>
          <w:szCs w:val="24"/>
        </w:rPr>
        <w:t>й</w:t>
      </w:r>
      <w:r w:rsidR="00E11239" w:rsidRPr="004620B1">
        <w:rPr>
          <w:rFonts w:ascii="Times New Roman" w:hAnsi="Times New Roman" w:cs="Times New Roman"/>
          <w:sz w:val="24"/>
          <w:szCs w:val="24"/>
        </w:rPr>
        <w:t>ся неотъемлемой частью</w:t>
      </w:r>
      <w:r w:rsidR="00DD385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E11239" w:rsidRPr="00462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E3387" w14:textId="58F6070F" w:rsidR="00C9349B" w:rsidRPr="00DA649F" w:rsidRDefault="00C9349B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4620B1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>
        <w:rPr>
          <w:rFonts w:ascii="Times New Roman" w:hAnsi="Times New Roman" w:cs="Times New Roman"/>
          <w:b/>
          <w:sz w:val="24"/>
          <w:szCs w:val="24"/>
        </w:rPr>
        <w:t xml:space="preserve">» - </w:t>
      </w:r>
      <w:sdt>
        <w:sdtPr>
          <w:rPr>
            <w:rStyle w:val="21"/>
            <w:lang w:eastAsia="ru-RU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D055B2">
            <w:rPr>
              <w:rStyle w:val="21"/>
              <w:lang w:eastAsia="ru-RU"/>
            </w:rPr>
            <w:t>летняя нейролингвистическая школа</w:t>
          </w:r>
        </w:sdtContent>
      </w:sdt>
      <w:r w:rsidR="008224C5" w:rsidRPr="004620B1">
        <w:rPr>
          <w:rFonts w:ascii="Times New Roman" w:hAnsi="Times New Roman" w:cs="Times New Roman"/>
          <w:sz w:val="24"/>
          <w:szCs w:val="24"/>
        </w:rPr>
        <w:t xml:space="preserve">, </w:t>
      </w:r>
      <w:r w:rsidR="00CC2B61" w:rsidRPr="004620B1">
        <w:rPr>
          <w:rFonts w:ascii="Times New Roman" w:hAnsi="Times New Roman" w:cs="Times New Roman"/>
          <w:sz w:val="24"/>
          <w:szCs w:val="24"/>
        </w:rPr>
        <w:t>организуем</w:t>
      </w:r>
      <w:r w:rsidR="00CC2B61">
        <w:rPr>
          <w:rFonts w:ascii="Times New Roman" w:hAnsi="Times New Roman" w:cs="Times New Roman"/>
          <w:sz w:val="24"/>
          <w:szCs w:val="24"/>
        </w:rPr>
        <w:t>ый (-</w:t>
      </w:r>
      <w:proofErr w:type="spellStart"/>
      <w:r w:rsidR="00CC2B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C2B6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CC2B6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CC2B61">
        <w:rPr>
          <w:rFonts w:ascii="Times New Roman" w:hAnsi="Times New Roman" w:cs="Times New Roman"/>
          <w:sz w:val="24"/>
          <w:szCs w:val="24"/>
        </w:rPr>
        <w:t>)</w:t>
      </w:r>
      <w:r w:rsidR="00CC2B61"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4620B1">
        <w:rPr>
          <w:rFonts w:ascii="Times New Roman" w:hAnsi="Times New Roman" w:cs="Times New Roman"/>
          <w:sz w:val="24"/>
          <w:szCs w:val="24"/>
        </w:rPr>
        <w:t xml:space="preserve">и </w:t>
      </w:r>
      <w:r w:rsidR="00CC2B61" w:rsidRPr="004620B1">
        <w:rPr>
          <w:rFonts w:ascii="Times New Roman" w:hAnsi="Times New Roman" w:cs="Times New Roman"/>
          <w:sz w:val="24"/>
          <w:szCs w:val="24"/>
        </w:rPr>
        <w:t>проводим</w:t>
      </w:r>
      <w:r w:rsidR="00CC2B61">
        <w:rPr>
          <w:rFonts w:ascii="Times New Roman" w:hAnsi="Times New Roman" w:cs="Times New Roman"/>
          <w:sz w:val="24"/>
          <w:szCs w:val="24"/>
        </w:rPr>
        <w:t>ый (-</w:t>
      </w:r>
      <w:proofErr w:type="spellStart"/>
      <w:r w:rsidR="00CC2B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C2B6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CC2B6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CC2B61">
        <w:rPr>
          <w:rFonts w:ascii="Times New Roman" w:hAnsi="Times New Roman" w:cs="Times New Roman"/>
          <w:sz w:val="24"/>
          <w:szCs w:val="24"/>
        </w:rPr>
        <w:t>)</w:t>
      </w:r>
      <w:r w:rsidR="00CC2B61"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4620B1">
        <w:rPr>
          <w:rFonts w:ascii="Times New Roman" w:hAnsi="Times New Roman" w:cs="Times New Roman"/>
          <w:sz w:val="24"/>
          <w:szCs w:val="24"/>
        </w:rPr>
        <w:t>Исполнителем</w:t>
      </w:r>
      <w:r w:rsidR="008224C5">
        <w:rPr>
          <w:rFonts w:ascii="Times New Roman" w:hAnsi="Times New Roman" w:cs="Times New Roman"/>
          <w:sz w:val="24"/>
          <w:szCs w:val="24"/>
        </w:rPr>
        <w:t>, на тему</w:t>
      </w:r>
      <w:r w:rsidR="00BA3CAB">
        <w:rPr>
          <w:rFonts w:ascii="Times New Roman" w:hAnsi="Times New Roman" w:cs="Times New Roman"/>
          <w:sz w:val="24"/>
          <w:szCs w:val="24"/>
        </w:rPr>
        <w:t xml:space="preserve"> </w:t>
      </w:r>
      <w:r w:rsidR="006D7B6D" w:rsidRPr="00BA3CAB">
        <w:rPr>
          <w:rFonts w:ascii="Times New Roman" w:hAnsi="Times New Roman" w:cs="Times New Roman"/>
          <w:b/>
          <w:bCs/>
          <w:sz w:val="24"/>
          <w:szCs w:val="24"/>
        </w:rPr>
        <w:t>«</w:t>
      </w:r>
      <w:sdt>
        <w:sdtPr>
          <w:rPr>
            <w:rStyle w:val="21"/>
            <w:b/>
            <w:bCs/>
            <w:lang w:eastAsia="ru-RU"/>
          </w:rPr>
          <w:alias w:val="мероприятие"/>
          <w:tag w:val="мероприятие"/>
          <w:id w:val="-191766861"/>
          <w:placeholder>
            <w:docPart w:val="3BC084612F084964A8D8102C3F84BC0E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D055B2" w:rsidRPr="00D055B2">
            <w:rPr>
              <w:rFonts w:ascii="Times New Roman" w:hAnsi="Times New Roman"/>
              <w:i/>
              <w:iCs/>
              <w:sz w:val="24"/>
            </w:rPr>
            <w:t>Возможности искусственного интеллекта в психо- и нейролингвистике</w:t>
          </w:r>
        </w:sdtContent>
      </w:sdt>
      <w:r w:rsidR="0005371E">
        <w:rPr>
          <w:rFonts w:ascii="Times New Roman" w:hAnsi="Times New Roman" w:cs="Times New Roman"/>
          <w:sz w:val="24"/>
          <w:szCs w:val="24"/>
        </w:rPr>
        <w:t>»</w:t>
      </w:r>
      <w:r w:rsidR="008224C5" w:rsidRPr="008224C5">
        <w:rPr>
          <w:rFonts w:ascii="Times New Roman" w:hAnsi="Times New Roman" w:cs="Times New Roman"/>
          <w:sz w:val="24"/>
          <w:szCs w:val="24"/>
        </w:rPr>
        <w:t>, в рамках которого оказываются Услуги.</w:t>
      </w:r>
      <w:r w:rsidRPr="00822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B7D15" w14:textId="77777777"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09A93EE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4529CA55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43F38C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14:paraId="1CE330E8" w14:textId="77777777" w:rsidR="0001162F" w:rsidRPr="00DA649F" w:rsidRDefault="0001162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14:paraId="52D7EF40" w14:textId="2D2BEBE3" w:rsidR="00D24279" w:rsidRPr="00DA649F" w:rsidRDefault="0001162F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заключается путем </w:t>
      </w:r>
      <w:r w:rsidR="00F555F8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F555F8">
        <w:rPr>
          <w:rFonts w:ascii="Times New Roman" w:hAnsi="Times New Roman" w:cs="Times New Roman"/>
          <w:sz w:val="24"/>
          <w:szCs w:val="24"/>
        </w:rPr>
        <w:t>Акцептом О</w:t>
      </w:r>
      <w:r w:rsidRPr="00DA649F">
        <w:rPr>
          <w:rFonts w:ascii="Times New Roman" w:hAnsi="Times New Roman" w:cs="Times New Roman"/>
          <w:sz w:val="24"/>
          <w:szCs w:val="24"/>
        </w:rPr>
        <w:t>ферты Исполнителя считается совершение Заказчиком дейст</w:t>
      </w:r>
      <w:r w:rsidR="004F2AFF" w:rsidRPr="00DA649F">
        <w:rPr>
          <w:rFonts w:ascii="Times New Roman" w:hAnsi="Times New Roman" w:cs="Times New Roman"/>
          <w:sz w:val="24"/>
          <w:szCs w:val="24"/>
        </w:rPr>
        <w:t xml:space="preserve">вий по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заполнению регистрационной формы на </w:t>
      </w:r>
      <w:r w:rsidR="000D01C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B31B4">
        <w:rPr>
          <w:rFonts w:ascii="Times New Roman" w:hAnsi="Times New Roman" w:cs="Times New Roman"/>
          <w:sz w:val="24"/>
          <w:szCs w:val="24"/>
        </w:rPr>
        <w:t>с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айте </w:t>
      </w:r>
      <w:r w:rsidR="000D01CD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D24279" w:rsidRPr="00DA649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0D01CD">
        <w:rPr>
          <w:rFonts w:ascii="Times New Roman" w:hAnsi="Times New Roman" w:cs="Times New Roman"/>
          <w:sz w:val="24"/>
          <w:szCs w:val="24"/>
        </w:rPr>
        <w:t>:</w:t>
      </w:r>
      <w:r w:rsidR="001F49D9" w:rsidRPr="00782D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1"/>
            <w:lang w:eastAsia="ru-RU"/>
          </w:rPr>
          <w:alias w:val="адрес сайта"/>
          <w:tag w:val="адрес сайта"/>
          <w:id w:val="-1815876296"/>
          <w:placeholder>
            <w:docPart w:val="891100BF3125418684410CA423613E30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hyperlink r:id="rId7" w:history="1">
            <w:r w:rsidR="00D055B2" w:rsidRPr="007D5F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https://www.hse.ru/neuroling/polls/1046326868.html</w:t>
            </w:r>
          </w:hyperlink>
        </w:sdtContent>
      </w:sdt>
      <w:r w:rsidR="00D24279" w:rsidRPr="00DA649F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C648F6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F555F8">
        <w:rPr>
          <w:rFonts w:ascii="Times New Roman" w:hAnsi="Times New Roman" w:cs="Times New Roman"/>
          <w:sz w:val="24"/>
          <w:szCs w:val="24"/>
        </w:rPr>
        <w:t>,</w:t>
      </w:r>
      <w:r w:rsidR="00C648F6">
        <w:rPr>
          <w:rFonts w:ascii="Times New Roman" w:hAnsi="Times New Roman" w:cs="Times New Roman"/>
          <w:sz w:val="24"/>
          <w:szCs w:val="24"/>
        </w:rPr>
        <w:t xml:space="preserve"> чем за </w:t>
      </w:r>
      <w:sdt>
        <w:sdtPr>
          <w:rPr>
            <w:rStyle w:val="21"/>
          </w:rPr>
          <w:id w:val="546269948"/>
          <w:placeholder>
            <w:docPart w:val="8ACBF928D59F40A0AA23B8E78399E43F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D055B2">
            <w:rPr>
              <w:rStyle w:val="21"/>
              <w:i/>
              <w:iCs/>
            </w:rPr>
            <w:t>7</w:t>
          </w:r>
          <w:r w:rsidR="00BA3CAB">
            <w:rPr>
              <w:rStyle w:val="21"/>
            </w:rPr>
            <w:t xml:space="preserve"> (</w:t>
          </w:r>
          <w:r w:rsidR="00D055B2">
            <w:rPr>
              <w:rStyle w:val="21"/>
              <w:i/>
              <w:iCs/>
            </w:rPr>
            <w:t>семь</w:t>
          </w:r>
          <w:r w:rsidR="00BA3CAB">
            <w:rPr>
              <w:rStyle w:val="21"/>
            </w:rPr>
            <w:t>)</w:t>
          </w:r>
        </w:sdtContent>
      </w:sdt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дн</w:t>
      </w:r>
      <w:r w:rsidR="00D055B2">
        <w:rPr>
          <w:rFonts w:ascii="Times New Roman" w:hAnsi="Times New Roman" w:cs="Times New Roman"/>
          <w:sz w:val="24"/>
          <w:szCs w:val="24"/>
        </w:rPr>
        <w:t>ей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F555F8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в соответствии с порядком, </w:t>
      </w:r>
      <w:r w:rsidR="00D24279" w:rsidRPr="00DA649F">
        <w:rPr>
          <w:rFonts w:ascii="Times New Roman" w:hAnsi="Times New Roman" w:cs="Times New Roman"/>
          <w:sz w:val="24"/>
          <w:szCs w:val="24"/>
        </w:rPr>
        <w:lastRenderedPageBreak/>
        <w:t>предусмотренным Договор</w:t>
      </w:r>
      <w:r w:rsidR="00CA30A1" w:rsidRPr="00DA649F">
        <w:rPr>
          <w:rFonts w:ascii="Times New Roman" w:hAnsi="Times New Roman" w:cs="Times New Roman"/>
          <w:sz w:val="24"/>
          <w:szCs w:val="24"/>
        </w:rPr>
        <w:t>ом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24237" w14:textId="6D228302" w:rsidR="00F65FCF" w:rsidRDefault="00F65FCF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даты заключения Договора по </w:t>
      </w:r>
      <w:r w:rsidR="00D055B2"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="00BA3CAB" w:rsidRPr="00BA3CAB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055B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BA3CAB" w:rsidRPr="00BA3CAB">
        <w:rPr>
          <w:rFonts w:ascii="Times New Roman" w:hAnsi="Times New Roman" w:cs="Times New Roman"/>
          <w:i/>
          <w:iCs/>
          <w:sz w:val="24"/>
          <w:szCs w:val="24"/>
        </w:rPr>
        <w:t>.2025</w:t>
      </w:r>
      <w:r w:rsidR="00BA3CAB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  <w:t xml:space="preserve"> </w:t>
      </w:r>
      <w:r w:rsidRPr="00F65FCF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0EB31B44" w14:textId="1C93CD1F" w:rsidR="003F1BAA" w:rsidRPr="00DA649F" w:rsidRDefault="000D01CD" w:rsidP="00CC2B61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(период)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1"/>
            <w:i/>
            <w:iCs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BA3CAB" w:rsidRPr="00BA3CAB">
            <w:rPr>
              <w:rStyle w:val="21"/>
              <w:i/>
              <w:iCs/>
              <w:lang w:eastAsia="ru-RU"/>
            </w:rPr>
            <w:t xml:space="preserve"> </w:t>
          </w:r>
          <w:r w:rsidR="00D055B2">
            <w:rPr>
              <w:rStyle w:val="21"/>
              <w:i/>
              <w:iCs/>
              <w:lang w:eastAsia="ru-RU"/>
            </w:rPr>
            <w:t>02</w:t>
          </w:r>
          <w:r w:rsidR="00BA3CAB" w:rsidRPr="00BA3CAB">
            <w:rPr>
              <w:rStyle w:val="21"/>
              <w:i/>
              <w:iCs/>
              <w:lang w:eastAsia="ru-RU"/>
            </w:rPr>
            <w:t>.0</w:t>
          </w:r>
          <w:r w:rsidR="00D055B2">
            <w:rPr>
              <w:rStyle w:val="21"/>
              <w:i/>
              <w:iCs/>
              <w:lang w:eastAsia="ru-RU"/>
            </w:rPr>
            <w:t>7</w:t>
          </w:r>
          <w:r w:rsidR="00BA3CAB" w:rsidRPr="00BA3CAB">
            <w:rPr>
              <w:rStyle w:val="21"/>
              <w:i/>
              <w:iCs/>
              <w:lang w:eastAsia="ru-RU"/>
            </w:rPr>
            <w:t xml:space="preserve">.2025 – </w:t>
          </w:r>
          <w:r w:rsidR="00D055B2">
            <w:rPr>
              <w:rStyle w:val="21"/>
              <w:i/>
              <w:iCs/>
              <w:lang w:eastAsia="ru-RU"/>
            </w:rPr>
            <w:t>04</w:t>
          </w:r>
          <w:r w:rsidR="00BA3CAB" w:rsidRPr="00BA3CAB">
            <w:rPr>
              <w:rStyle w:val="21"/>
              <w:i/>
              <w:iCs/>
              <w:lang w:eastAsia="ru-RU"/>
            </w:rPr>
            <w:t>.0</w:t>
          </w:r>
          <w:r w:rsidR="00D055B2">
            <w:rPr>
              <w:rStyle w:val="21"/>
              <w:i/>
              <w:iCs/>
              <w:lang w:eastAsia="ru-RU"/>
            </w:rPr>
            <w:t>7</w:t>
          </w:r>
          <w:r w:rsidR="00BA3CAB" w:rsidRPr="00BA3CAB">
            <w:rPr>
              <w:rStyle w:val="21"/>
              <w:i/>
              <w:iCs/>
              <w:lang w:eastAsia="ru-RU"/>
            </w:rPr>
            <w:t>.2025</w:t>
          </w:r>
        </w:sdtContent>
      </w:sdt>
      <w:r w:rsidRPr="00BA3CA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9A6AB" w14:textId="77777777" w:rsidR="001E4334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40EBB2FB" w14:textId="77777777" w:rsidR="0001162F" w:rsidRPr="00DA649F" w:rsidRDefault="0001162F" w:rsidP="00DA649F">
      <w:pPr>
        <w:jc w:val="both"/>
      </w:pPr>
    </w:p>
    <w:p w14:paraId="2D3E1E40" w14:textId="77777777"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31B59A3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4A9AA2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DA649F">
        <w:rPr>
          <w:rFonts w:ascii="Times New Roman" w:hAnsi="Times New Roman" w:cs="Times New Roman"/>
          <w:sz w:val="24"/>
          <w:szCs w:val="24"/>
        </w:rPr>
        <w:t>У</w:t>
      </w:r>
      <w:r w:rsidRPr="00DA649F">
        <w:rPr>
          <w:rFonts w:ascii="Times New Roman" w:hAnsi="Times New Roman" w:cs="Times New Roman"/>
          <w:sz w:val="24"/>
          <w:szCs w:val="24"/>
        </w:rPr>
        <w:t>слуг</w:t>
      </w:r>
      <w:r w:rsidR="008148C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E03C1" w:rsidRPr="00DA649F">
        <w:rPr>
          <w:rFonts w:ascii="Times New Roman" w:hAnsi="Times New Roman" w:cs="Times New Roman"/>
          <w:sz w:val="24"/>
          <w:szCs w:val="24"/>
        </w:rPr>
        <w:t>на ус</w:t>
      </w:r>
      <w:r w:rsidR="008148C8" w:rsidRPr="00DA649F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DA649F">
        <w:rPr>
          <w:rFonts w:ascii="Times New Roman" w:hAnsi="Times New Roman" w:cs="Times New Roman"/>
          <w:sz w:val="24"/>
          <w:szCs w:val="24"/>
        </w:rPr>
        <w:t>ых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DA649F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DA649F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DA649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AF937" w14:textId="01B7BAC0" w:rsidR="00782740" w:rsidRPr="00DA649F" w:rsidRDefault="00BD4872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Место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>
        <w:rPr>
          <w:rFonts w:ascii="Times New Roman" w:hAnsi="Times New Roman" w:cs="Times New Roman"/>
          <w:sz w:val="24"/>
          <w:szCs w:val="24"/>
        </w:rPr>
        <w:t>У</w:t>
      </w:r>
      <w:r w:rsidR="00782740" w:rsidRPr="00DA649F">
        <w:rPr>
          <w:rFonts w:ascii="Times New Roman" w:hAnsi="Times New Roman" w:cs="Times New Roman"/>
          <w:sz w:val="24"/>
          <w:szCs w:val="24"/>
        </w:rPr>
        <w:t xml:space="preserve">слуг: </w:t>
      </w:r>
      <w:sdt>
        <w:sdtPr>
          <w:rPr>
            <w:rStyle w:val="21"/>
            <w:lang w:eastAsia="ru-RU"/>
          </w:rPr>
          <w:alias w:val="место"/>
          <w:tag w:val="место"/>
          <w:id w:val="-52169842"/>
          <w:placeholder>
            <w:docPart w:val="A8A2D04E716843418AE52DEAD9EAA4A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D055B2" w:rsidRPr="00D055B2">
            <w:rPr>
              <w:rStyle w:val="21"/>
              <w:i/>
              <w:iCs/>
              <w:lang w:eastAsia="ru-RU"/>
            </w:rPr>
            <w:t xml:space="preserve">г. Москва, Покровский б-р, д. </w:t>
          </w:r>
          <w:commentRangeStart w:id="0"/>
          <w:commentRangeStart w:id="1"/>
          <w:r w:rsidR="00D055B2" w:rsidRPr="00D055B2">
            <w:rPr>
              <w:rStyle w:val="21"/>
              <w:i/>
              <w:iCs/>
              <w:lang w:eastAsia="ru-RU"/>
            </w:rPr>
            <w:t>11</w:t>
          </w:r>
          <w:commentRangeEnd w:id="0"/>
          <w:r w:rsidR="00EC3BC8">
            <w:rPr>
              <w:rStyle w:val="a8"/>
              <w:rFonts w:ascii="Times New Roman" w:eastAsia="Times New Roman" w:hAnsi="Times New Roman" w:cs="Times New Roman"/>
              <w:lang w:eastAsia="ru-RU"/>
            </w:rPr>
            <w:commentReference w:id="0"/>
          </w:r>
          <w:commentRangeEnd w:id="1"/>
          <w:r w:rsidR="002160AA">
            <w:rPr>
              <w:rStyle w:val="a8"/>
              <w:rFonts w:ascii="Times New Roman" w:eastAsia="Times New Roman" w:hAnsi="Times New Roman" w:cs="Times New Roman"/>
              <w:lang w:eastAsia="ru-RU"/>
            </w:rPr>
            <w:commentReference w:id="1"/>
          </w:r>
        </w:sdtContent>
      </w:sdt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DD78DF1" w14:textId="1C1AEABC" w:rsidR="00607B54" w:rsidRPr="00DA649F" w:rsidRDefault="00607B5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DA649F">
        <w:rPr>
          <w:rFonts w:ascii="Times New Roman" w:hAnsi="Times New Roman" w:cs="Times New Roman"/>
          <w:sz w:val="24"/>
          <w:szCs w:val="24"/>
        </w:rPr>
        <w:t>проведение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Style w:val="21"/>
            <w:lang w:eastAsia="ru-RU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D21CA4" w:rsidRPr="00D21CA4">
            <w:rPr>
              <w:rStyle w:val="21"/>
              <w:i/>
              <w:iCs/>
              <w:lang w:eastAsia="ru-RU"/>
            </w:rPr>
            <w:t>Центр Языка и Мозга</w:t>
          </w:r>
        </w:sdtContent>
      </w:sdt>
      <w:r w:rsidRPr="00DA64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6D4405" w14:textId="2618280B" w:rsidR="001505F9" w:rsidRPr="00DA649F" w:rsidRDefault="004E5C9B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Подробная и</w:t>
      </w:r>
      <w:r w:rsidR="0001162F" w:rsidRPr="00DA649F">
        <w:rPr>
          <w:rFonts w:ascii="Times New Roman" w:hAnsi="Times New Roman" w:cs="Times New Roman"/>
          <w:sz w:val="24"/>
          <w:szCs w:val="24"/>
        </w:rPr>
        <w:t>нформация 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01162F" w:rsidRPr="00DA649F">
        <w:rPr>
          <w:rFonts w:ascii="Times New Roman" w:hAnsi="Times New Roman" w:cs="Times New Roman"/>
          <w:sz w:val="24"/>
          <w:szCs w:val="24"/>
        </w:rPr>
        <w:t>, дате</w:t>
      </w:r>
      <w:r w:rsidRPr="00DA649F">
        <w:rPr>
          <w:rFonts w:ascii="Times New Roman" w:hAnsi="Times New Roman" w:cs="Times New Roman"/>
          <w:sz w:val="24"/>
          <w:szCs w:val="24"/>
        </w:rPr>
        <w:t>, месте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и времени проведения 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и иная информация об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>размещается Исполнителем на Сайте</w:t>
      </w:r>
      <w:r w:rsidR="0089524B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156344">
        <w:rPr>
          <w:rFonts w:ascii="Times New Roman" w:hAnsi="Times New Roman" w:cs="Times New Roman"/>
          <w:sz w:val="24"/>
          <w:szCs w:val="24"/>
        </w:rPr>
        <w:t>по адресу (-</w:t>
      </w:r>
      <w:proofErr w:type="spellStart"/>
      <w:r w:rsidR="0015634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156344" w:rsidRPr="00D21CA4">
        <w:rPr>
          <w:rFonts w:ascii="Times New Roman" w:hAnsi="Times New Roman" w:cs="Times New Roman"/>
          <w:sz w:val="24"/>
          <w:szCs w:val="24"/>
        </w:rPr>
        <w:t>):</w:t>
      </w:r>
      <w:r w:rsidR="00156344" w:rsidRPr="00D21C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sdt>
        <w:sdtPr>
          <w:rPr>
            <w:rStyle w:val="21"/>
            <w:i/>
            <w:iCs/>
            <w:lang w:eastAsia="ru-RU"/>
          </w:rPr>
          <w:alias w:val="адрес сайта"/>
          <w:tag w:val="адрес сайта"/>
          <w:id w:val="-1419240376"/>
          <w:placeholder>
            <w:docPart w:val="6FC31749A22E4C5783B857AABD02335D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hyperlink r:id="rId12" w:history="1">
            <w:r w:rsidR="00D055B2" w:rsidRPr="00D055B2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https://www.hse.ru/neuroling/summer_school_2025</w:t>
            </w:r>
          </w:hyperlink>
        </w:sdtContent>
      </w:sdt>
      <w:r w:rsidR="00156344" w:rsidRPr="00D055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D75C1E" w14:textId="77777777" w:rsidR="00CA30A1" w:rsidRPr="00DA649F" w:rsidRDefault="00CA30A1" w:rsidP="00DA649F">
      <w:pPr>
        <w:pStyle w:val="af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5BEBE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7DA362AD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0D7705" w14:textId="77777777" w:rsidR="0001162F" w:rsidRPr="00DA649F" w:rsidRDefault="009805A4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обязуется</w:t>
      </w:r>
      <w:proofErr w:type="gramEnd"/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F9BAB26" w14:textId="77777777"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32018A5A" w14:textId="77777777"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14:paraId="002572FE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37B93B03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14:paraId="5819B988" w14:textId="77777777"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6DEF7DA8" w14:textId="77777777" w:rsidR="0001162F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т.ч.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14:paraId="17B47B69" w14:textId="07B74347" w:rsidR="00C05406" w:rsidRPr="00DA649F" w:rsidRDefault="008224C5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commentRangeStart w:id="3"/>
      <w:commentRangeStart w:id="4"/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о </w:t>
      </w:r>
      <w:r w:rsidR="004C2608" w:rsidRPr="00DA649F">
        <w:rPr>
          <w:rFonts w:ascii="Times New Roman" w:hAnsi="Times New Roman" w:cs="Times New Roman"/>
          <w:sz w:val="24"/>
          <w:szCs w:val="24"/>
        </w:rPr>
        <w:t>окончании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65054" w:rsidRPr="00DA649F">
        <w:rPr>
          <w:rFonts w:ascii="Times New Roman" w:hAnsi="Times New Roman" w:cs="Times New Roman"/>
          <w:sz w:val="24"/>
          <w:szCs w:val="24"/>
        </w:rPr>
        <w:t>оказания Услуг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DA649F">
        <w:rPr>
          <w:rFonts w:ascii="Times New Roman" w:hAnsi="Times New Roman" w:cs="Times New Roman"/>
          <w:sz w:val="24"/>
          <w:szCs w:val="24"/>
        </w:rPr>
        <w:t>вы</w:t>
      </w:r>
      <w:r w:rsidR="00EC3BC8">
        <w:rPr>
          <w:rFonts w:ascii="Times New Roman" w:hAnsi="Times New Roman" w:cs="Times New Roman"/>
          <w:sz w:val="24"/>
          <w:szCs w:val="24"/>
        </w:rPr>
        <w:t>сл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ать </w:t>
      </w:r>
      <w:r w:rsidR="00465054" w:rsidRPr="00DA649F">
        <w:rPr>
          <w:rFonts w:ascii="Times New Roman" w:hAnsi="Times New Roman" w:cs="Times New Roman"/>
          <w:sz w:val="24"/>
          <w:szCs w:val="24"/>
        </w:rPr>
        <w:t>Заказчику</w:t>
      </w:r>
      <w:r w:rsidR="00EC3BC8">
        <w:rPr>
          <w:rFonts w:ascii="Times New Roman" w:hAnsi="Times New Roman" w:cs="Times New Roman"/>
          <w:sz w:val="24"/>
          <w:szCs w:val="24"/>
        </w:rPr>
        <w:t xml:space="preserve"> на электронную почту, указанную Заказчиком при заполнении регистрационной формы на Сайте для участия в Мероприятии,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документ, подтверждающий участие в Мероприятии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(</w:t>
      </w:r>
      <w:sdt>
        <w:sdtPr>
          <w:rPr>
            <w:rStyle w:val="21"/>
            <w:lang w:eastAsia="ru-RU"/>
          </w:rPr>
          <w:alias w:val="документ"/>
          <w:tag w:val="документ"/>
          <w:id w:val="-821435789"/>
          <w:placeholder>
            <w:docPart w:val="ADFBA1AC418D4116BCBC447431663D77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E05633" w:rsidRPr="00E05633">
            <w:rPr>
              <w:rStyle w:val="21"/>
              <w:i/>
              <w:iCs/>
              <w:lang w:eastAsia="ru-RU"/>
            </w:rPr>
            <w:t>Сертификат участника</w:t>
          </w:r>
        </w:sdtContent>
      </w:sdt>
      <w:r w:rsidR="00E05633">
        <w:rPr>
          <w:rFonts w:eastAsia="Times New Roman" w:cs="Times New Roman"/>
          <w:szCs w:val="28"/>
          <w:lang w:eastAsia="ru-RU"/>
        </w:rPr>
        <w:t>)</w:t>
      </w:r>
      <w:r w:rsidR="005A34B0">
        <w:rPr>
          <w:rFonts w:ascii="Times New Roman" w:hAnsi="Times New Roman" w:cs="Times New Roman"/>
          <w:sz w:val="24"/>
          <w:szCs w:val="24"/>
        </w:rPr>
        <w:t xml:space="preserve">. Указанный в настоящем пункте документ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5A34B0">
        <w:rPr>
          <w:rFonts w:ascii="Times New Roman" w:hAnsi="Times New Roman" w:cs="Times New Roman"/>
          <w:sz w:val="24"/>
          <w:szCs w:val="24"/>
        </w:rPr>
        <w:t xml:space="preserve">документом об образовании и/или квалификации или документом об обучении в НИУ ВШЭ. </w:t>
      </w:r>
      <w:commentRangeEnd w:id="2"/>
      <w:r w:rsidR="00D055B2">
        <w:rPr>
          <w:rStyle w:val="a8"/>
          <w:rFonts w:ascii="Times New Roman" w:eastAsia="Times New Roman" w:hAnsi="Times New Roman" w:cs="Times New Roman"/>
          <w:lang w:eastAsia="ru-RU"/>
        </w:rPr>
        <w:commentReference w:id="2"/>
      </w:r>
      <w:commentRangeEnd w:id="3"/>
      <w:r w:rsidR="00EC3BC8">
        <w:rPr>
          <w:rStyle w:val="a8"/>
          <w:rFonts w:ascii="Times New Roman" w:eastAsia="Times New Roman" w:hAnsi="Times New Roman" w:cs="Times New Roman"/>
          <w:lang w:eastAsia="ru-RU"/>
        </w:rPr>
        <w:commentReference w:id="3"/>
      </w:r>
      <w:commentRangeEnd w:id="4"/>
      <w:r w:rsidR="00C90C7E">
        <w:rPr>
          <w:rStyle w:val="a8"/>
          <w:rFonts w:ascii="Times New Roman" w:eastAsia="Times New Roman" w:hAnsi="Times New Roman" w:cs="Times New Roman"/>
          <w:lang w:eastAsia="ru-RU"/>
        </w:rPr>
        <w:commentReference w:id="4"/>
      </w:r>
    </w:p>
    <w:p w14:paraId="01EF3BD9" w14:textId="77777777"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51D798FF" w14:textId="77777777"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14:paraId="57154C13" w14:textId="77777777"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14:paraId="671452C9" w14:textId="77777777"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>является недостаточным для начала 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14:paraId="11B8D9B7" w14:textId="77777777"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7B84FC25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37CA2043" w14:textId="77777777"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14:paraId="604477E4" w14:textId="77777777"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14:paraId="3DB83F98" w14:textId="77777777"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14:paraId="606C74EC" w14:textId="77777777" w:rsidR="00221DCE" w:rsidRPr="00DA649F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в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способом, указанным в п. 5.</w:t>
      </w:r>
      <w:r w:rsidR="00B871B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>.2 Договора).</w:t>
      </w:r>
    </w:p>
    <w:p w14:paraId="3BCE5F3F" w14:textId="77777777"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7728C1BC" w14:textId="6F86C8AF"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разделе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14:paraId="719D3EEE" w14:textId="77777777"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14:paraId="3884378F" w14:textId="77777777"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14:paraId="43542F9B" w14:textId="77777777"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B3322A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14:paraId="68983B77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32E25A3" w14:textId="34AC33CD" w:rsidR="00734D33" w:rsidRPr="00960C6D" w:rsidRDefault="00875306" w:rsidP="00DA649F">
      <w:pPr>
        <w:pStyle w:val="a4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92"/>
        <w:jc w:val="both"/>
      </w:pPr>
      <w:r w:rsidRPr="00960C6D">
        <w:t>Общая с</w:t>
      </w:r>
      <w:r w:rsidR="0001162F" w:rsidRPr="00960C6D">
        <w:t xml:space="preserve">тоимость </w:t>
      </w:r>
      <w:r w:rsidRPr="00960C6D">
        <w:t xml:space="preserve">Услуг </w:t>
      </w:r>
      <w:r w:rsidR="0001162F" w:rsidRPr="00960C6D">
        <w:t xml:space="preserve">по Договору </w:t>
      </w:r>
      <w:r w:rsidRPr="00960C6D">
        <w:t xml:space="preserve">составляет </w:t>
      </w:r>
      <w:sdt>
        <w:sdtPr>
          <w:rPr>
            <w:rFonts w:eastAsia="MS Mincho"/>
            <w:i/>
            <w:iCs/>
            <w:color w:val="000000" w:themeColor="text1"/>
            <w:sz w:val="28"/>
            <w:szCs w:val="28"/>
          </w:rPr>
          <w:id w:val="149486158"/>
          <w:placeholder>
            <w:docPart w:val="7C10A886FFE944668451CB00B9358307"/>
          </w:placeholder>
        </w:sdtPr>
        <w:sdtEndPr>
          <w:rPr>
            <w:sz w:val="24"/>
            <w:szCs w:val="24"/>
          </w:rPr>
        </w:sdtEndPr>
        <w:sdtContent>
          <w:r w:rsidR="00D055B2">
            <w:rPr>
              <w:rFonts w:eastAsia="MS Mincho"/>
              <w:i/>
              <w:iCs/>
              <w:color w:val="000000" w:themeColor="text1"/>
              <w:sz w:val="28"/>
              <w:szCs w:val="28"/>
            </w:rPr>
            <w:t>1</w:t>
          </w:r>
          <w:r w:rsidR="006F46F8" w:rsidRPr="006F46F8">
            <w:rPr>
              <w:rFonts w:eastAsia="MS Mincho"/>
              <w:i/>
              <w:iCs/>
              <w:color w:val="000000" w:themeColor="text1"/>
              <w:sz w:val="28"/>
              <w:szCs w:val="28"/>
            </w:rPr>
            <w:t>000</w:t>
          </w:r>
        </w:sdtContent>
      </w:sdt>
      <w:r w:rsidR="00960C6D" w:rsidRPr="006F46F8">
        <w:rPr>
          <w:rFonts w:eastAsia="MS Mincho"/>
          <w:i/>
          <w:iCs/>
          <w:color w:val="000000" w:themeColor="text1"/>
        </w:rPr>
        <w:t xml:space="preserve"> (</w:t>
      </w:r>
      <w:sdt>
        <w:sdtPr>
          <w:rPr>
            <w:rFonts w:eastAsia="MS Mincho"/>
            <w:i/>
            <w:iCs/>
            <w:color w:val="000000" w:themeColor="text1"/>
          </w:rPr>
          <w:id w:val="-2050057071"/>
          <w:placeholder>
            <w:docPart w:val="A2B5769F358C4CF8BA79B15DFE344988"/>
          </w:placeholder>
        </w:sdtPr>
        <w:sdtContent>
          <w:r w:rsidR="00D055B2">
            <w:rPr>
              <w:rFonts w:eastAsia="MS Mincho"/>
              <w:i/>
              <w:iCs/>
              <w:color w:val="000000" w:themeColor="text1"/>
            </w:rPr>
            <w:t>одна</w:t>
          </w:r>
          <w:r w:rsidR="006F46F8" w:rsidRPr="006F46F8">
            <w:rPr>
              <w:rFonts w:eastAsia="MS Mincho"/>
              <w:i/>
              <w:iCs/>
              <w:color w:val="000000" w:themeColor="text1"/>
            </w:rPr>
            <w:t xml:space="preserve"> тысяч</w:t>
          </w:r>
          <w:r w:rsidR="00D055B2">
            <w:rPr>
              <w:rFonts w:eastAsia="MS Mincho"/>
              <w:i/>
              <w:iCs/>
              <w:color w:val="000000" w:themeColor="text1"/>
            </w:rPr>
            <w:t>а</w:t>
          </w:r>
        </w:sdtContent>
      </w:sdt>
      <w:r w:rsidR="00960C6D" w:rsidRPr="00960C6D">
        <w:rPr>
          <w:rFonts w:eastAsia="MS Mincho"/>
          <w:color w:val="000000" w:themeColor="text1"/>
        </w:rPr>
        <w:t>) рублей</w:t>
      </w:r>
      <w:r w:rsidR="00960C6D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-1306622338"/>
          <w:placeholder>
            <w:docPart w:val="DF0B3EAAB34147269309C404B82C7A50"/>
          </w:placeholder>
          <w:showingPlcHdr/>
        </w:sdtPr>
        <w:sdtContent>
          <w:r w:rsidR="00960C6D" w:rsidRPr="00960C6D">
            <w:rPr>
              <w:rFonts w:eastAsia="MS Mincho"/>
              <w:color w:val="000000" w:themeColor="text1"/>
            </w:rPr>
            <w:t>00</w:t>
          </w:r>
        </w:sdtContent>
      </w:sdt>
      <w:r w:rsidR="00960C6D" w:rsidRPr="00960C6D">
        <w:rPr>
          <w:rFonts w:eastAsia="MS Mincho"/>
          <w:color w:val="000000" w:themeColor="text1"/>
        </w:rPr>
        <w:t xml:space="preserve"> копеек</w:t>
      </w:r>
      <w:r w:rsidR="00960C6D" w:rsidRPr="00960C6D">
        <w:rPr>
          <w:rFonts w:eastAsia="MS Mincho"/>
          <w:i/>
          <w:color w:val="000000" w:themeColor="text1"/>
        </w:rPr>
        <w:t>,</w:t>
      </w:r>
      <w:r w:rsidR="00960C6D" w:rsidRPr="00960C6D">
        <w:rPr>
          <w:rFonts w:eastAsia="MS Mincho"/>
          <w:color w:val="000000" w:themeColor="text1"/>
        </w:rPr>
        <w:t xml:space="preserve"> в том числе НДС </w:t>
      </w:r>
      <w:r w:rsidR="003811F2">
        <w:rPr>
          <w:rFonts w:eastAsia="MS Mincho"/>
          <w:color w:val="000000" w:themeColor="text1"/>
        </w:rPr>
        <w:t>20</w:t>
      </w:r>
      <w:r w:rsidR="00960C6D"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i/>
            <w:iCs/>
            <w:color w:val="000000" w:themeColor="text1"/>
          </w:rPr>
          <w:id w:val="966791266"/>
          <w:placeholder>
            <w:docPart w:val="B5DEEA0E7F11435EAB29A3A41D3207BB"/>
          </w:placeholder>
        </w:sdtPr>
        <w:sdtContent>
          <w:r w:rsidR="004D3A27">
            <w:rPr>
              <w:rFonts w:eastAsia="MS Mincho"/>
              <w:i/>
              <w:iCs/>
              <w:color w:val="000000" w:themeColor="text1"/>
            </w:rPr>
            <w:t>2</w:t>
          </w:r>
          <w:r w:rsidR="006F46F8" w:rsidRPr="006F46F8">
            <w:rPr>
              <w:rFonts w:eastAsia="MS Mincho"/>
              <w:i/>
              <w:iCs/>
              <w:color w:val="000000" w:themeColor="text1"/>
            </w:rPr>
            <w:t>00</w:t>
          </w:r>
        </w:sdtContent>
      </w:sdt>
      <w:r w:rsidR="00960C6D" w:rsidRPr="006F46F8">
        <w:rPr>
          <w:rFonts w:eastAsia="MS Mincho"/>
          <w:i/>
          <w:iCs/>
          <w:color w:val="000000" w:themeColor="text1"/>
        </w:rPr>
        <w:t xml:space="preserve"> (</w:t>
      </w:r>
      <w:sdt>
        <w:sdtPr>
          <w:rPr>
            <w:rFonts w:eastAsia="MS Mincho"/>
            <w:i/>
            <w:iCs/>
            <w:color w:val="000000" w:themeColor="text1"/>
          </w:rPr>
          <w:id w:val="-697084786"/>
          <w:placeholder>
            <w:docPart w:val="ACFE12ADC230435A952A5A0838231726"/>
          </w:placeholder>
        </w:sdtPr>
        <w:sdtContent>
          <w:r w:rsidR="004D3A27">
            <w:rPr>
              <w:rFonts w:eastAsia="MS Mincho"/>
              <w:i/>
              <w:iCs/>
              <w:color w:val="000000" w:themeColor="text1"/>
            </w:rPr>
            <w:t>двести</w:t>
          </w:r>
        </w:sdtContent>
      </w:sdt>
      <w:r w:rsidR="00960C6D" w:rsidRPr="006F46F8">
        <w:rPr>
          <w:rFonts w:eastAsia="MS Mincho"/>
          <w:i/>
          <w:iCs/>
          <w:color w:val="000000" w:themeColor="text1"/>
        </w:rPr>
        <w:t>)</w:t>
      </w:r>
      <w:r w:rsidR="00960C6D" w:rsidRPr="00960C6D">
        <w:rPr>
          <w:rFonts w:eastAsia="MS Mincho"/>
          <w:color w:val="000000" w:themeColor="text1"/>
        </w:rPr>
        <w:t xml:space="preserve"> рублей</w:t>
      </w:r>
      <w:r w:rsidR="00960C6D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93530225"/>
          <w:placeholder>
            <w:docPart w:val="DC583023F47F437CB06963B3FD112A52"/>
          </w:placeholder>
          <w:showingPlcHdr/>
        </w:sdtPr>
        <w:sdtContent>
          <w:r w:rsidR="00960C6D" w:rsidRPr="00960C6D">
            <w:rPr>
              <w:rFonts w:eastAsia="MS Mincho"/>
              <w:color w:val="000000" w:themeColor="text1"/>
            </w:rPr>
            <w:t>00</w:t>
          </w:r>
        </w:sdtContent>
      </w:sdt>
      <w:r w:rsidR="00960C6D" w:rsidRPr="00960C6D">
        <w:rPr>
          <w:rFonts w:eastAsia="MS Mincho"/>
          <w:color w:val="000000" w:themeColor="text1"/>
        </w:rPr>
        <w:t xml:space="preserve"> копеек</w:t>
      </w:r>
      <w:r w:rsidR="00960C6D">
        <w:rPr>
          <w:rFonts w:eastAsia="MS Mincho"/>
          <w:color w:val="000000" w:themeColor="text1"/>
        </w:rPr>
        <w:t xml:space="preserve"> </w:t>
      </w:r>
      <w:r w:rsidRPr="00960C6D">
        <w:t>за</w:t>
      </w:r>
      <w:r w:rsidR="002E360F" w:rsidRPr="00960C6D">
        <w:t xml:space="preserve"> весь период </w:t>
      </w:r>
      <w:r w:rsidR="00A42791" w:rsidRPr="00960C6D">
        <w:t>оказания Услуг</w:t>
      </w:r>
      <w:r w:rsidR="00D055B2">
        <w:t xml:space="preserve"> для студентов высших учебных заведений (кроме студентов НИУ ВШЭ) и школьников, принимающих участие в Мероприятии в очном формате, а также для всех участников, кроме школьников и студентов, принимающих участие в Мероприятии в дистанционном формате; </w:t>
      </w:r>
      <w:sdt>
        <w:sdtPr>
          <w:rPr>
            <w:rFonts w:eastAsia="MS Mincho"/>
            <w:i/>
            <w:iCs/>
            <w:color w:val="000000" w:themeColor="text1"/>
            <w:sz w:val="28"/>
            <w:szCs w:val="28"/>
          </w:rPr>
          <w:id w:val="-2015671444"/>
          <w:placeholder>
            <w:docPart w:val="6AF63C365D0F485FB38C18D623E7E7B7"/>
          </w:placeholder>
        </w:sdtPr>
        <w:sdtEndPr>
          <w:rPr>
            <w:sz w:val="24"/>
            <w:szCs w:val="24"/>
          </w:rPr>
        </w:sdtEndPr>
        <w:sdtContent>
          <w:r w:rsidR="00D055B2">
            <w:rPr>
              <w:rFonts w:eastAsia="MS Mincho"/>
              <w:i/>
              <w:iCs/>
              <w:color w:val="000000" w:themeColor="text1"/>
              <w:sz w:val="28"/>
              <w:szCs w:val="28"/>
            </w:rPr>
            <w:t>2</w:t>
          </w:r>
          <w:r w:rsidR="00D055B2" w:rsidRPr="006F46F8">
            <w:rPr>
              <w:rFonts w:eastAsia="MS Mincho"/>
              <w:i/>
              <w:iCs/>
              <w:color w:val="000000" w:themeColor="text1"/>
              <w:sz w:val="28"/>
              <w:szCs w:val="28"/>
            </w:rPr>
            <w:t>000</w:t>
          </w:r>
        </w:sdtContent>
      </w:sdt>
      <w:r w:rsidR="00D055B2" w:rsidRPr="006F46F8">
        <w:rPr>
          <w:rFonts w:eastAsia="MS Mincho"/>
          <w:i/>
          <w:iCs/>
          <w:color w:val="000000" w:themeColor="text1"/>
        </w:rPr>
        <w:t xml:space="preserve"> (</w:t>
      </w:r>
      <w:sdt>
        <w:sdtPr>
          <w:rPr>
            <w:rFonts w:eastAsia="MS Mincho"/>
            <w:i/>
            <w:iCs/>
            <w:color w:val="000000" w:themeColor="text1"/>
          </w:rPr>
          <w:id w:val="-743024343"/>
          <w:placeholder>
            <w:docPart w:val="6A5A80A47D08461C95431487E4A2A9C7"/>
          </w:placeholder>
        </w:sdtPr>
        <w:sdtContent>
          <w:r w:rsidR="00D055B2">
            <w:rPr>
              <w:rFonts w:eastAsia="MS Mincho"/>
              <w:i/>
              <w:iCs/>
              <w:color w:val="000000" w:themeColor="text1"/>
            </w:rPr>
            <w:t>две</w:t>
          </w:r>
          <w:r w:rsidR="00D055B2" w:rsidRPr="006F46F8">
            <w:rPr>
              <w:rFonts w:eastAsia="MS Mincho"/>
              <w:i/>
              <w:iCs/>
              <w:color w:val="000000" w:themeColor="text1"/>
            </w:rPr>
            <w:t xml:space="preserve"> тысяч</w:t>
          </w:r>
          <w:r w:rsidR="00D055B2">
            <w:rPr>
              <w:rFonts w:eastAsia="MS Mincho"/>
              <w:i/>
              <w:iCs/>
              <w:color w:val="000000" w:themeColor="text1"/>
            </w:rPr>
            <w:t>и</w:t>
          </w:r>
        </w:sdtContent>
      </w:sdt>
      <w:r w:rsidR="00D055B2" w:rsidRPr="00960C6D">
        <w:rPr>
          <w:rFonts w:eastAsia="MS Mincho"/>
          <w:color w:val="000000" w:themeColor="text1"/>
        </w:rPr>
        <w:t>) рублей</w:t>
      </w:r>
      <w:r w:rsidR="00D055B2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-745332200"/>
          <w:placeholder>
            <w:docPart w:val="062655F93E6048FC8E1BDD90DBE901E8"/>
          </w:placeholder>
          <w:showingPlcHdr/>
        </w:sdtPr>
        <w:sdtContent>
          <w:r w:rsidR="00D055B2" w:rsidRPr="00960C6D">
            <w:rPr>
              <w:rFonts w:eastAsia="MS Mincho"/>
              <w:color w:val="000000" w:themeColor="text1"/>
            </w:rPr>
            <w:t>00</w:t>
          </w:r>
        </w:sdtContent>
      </w:sdt>
      <w:r w:rsidR="00D055B2" w:rsidRPr="00960C6D">
        <w:rPr>
          <w:rFonts w:eastAsia="MS Mincho"/>
          <w:color w:val="000000" w:themeColor="text1"/>
        </w:rPr>
        <w:t xml:space="preserve"> копеек</w:t>
      </w:r>
      <w:r w:rsidR="00D055B2" w:rsidRPr="00960C6D">
        <w:rPr>
          <w:rFonts w:eastAsia="MS Mincho"/>
          <w:i/>
          <w:color w:val="000000" w:themeColor="text1"/>
        </w:rPr>
        <w:t>,</w:t>
      </w:r>
      <w:r w:rsidR="00D055B2" w:rsidRPr="00960C6D">
        <w:rPr>
          <w:rFonts w:eastAsia="MS Mincho"/>
          <w:color w:val="000000" w:themeColor="text1"/>
        </w:rPr>
        <w:t xml:space="preserve"> в том числе НДС </w:t>
      </w:r>
      <w:r w:rsidR="00D055B2">
        <w:rPr>
          <w:rFonts w:eastAsia="MS Mincho"/>
          <w:color w:val="000000" w:themeColor="text1"/>
        </w:rPr>
        <w:t>20</w:t>
      </w:r>
      <w:r w:rsidR="00D055B2"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i/>
            <w:iCs/>
            <w:color w:val="000000" w:themeColor="text1"/>
          </w:rPr>
          <w:id w:val="1064148061"/>
          <w:placeholder>
            <w:docPart w:val="4A680850D8854D3D90B7118EB4BB49AD"/>
          </w:placeholder>
        </w:sdtPr>
        <w:sdtContent>
          <w:r w:rsidR="004D3A27">
            <w:rPr>
              <w:rFonts w:eastAsia="MS Mincho"/>
              <w:i/>
              <w:iCs/>
              <w:color w:val="000000" w:themeColor="text1"/>
            </w:rPr>
            <w:t>4</w:t>
          </w:r>
          <w:r w:rsidR="00D055B2" w:rsidRPr="006F46F8">
            <w:rPr>
              <w:rFonts w:eastAsia="MS Mincho"/>
              <w:i/>
              <w:iCs/>
              <w:color w:val="000000" w:themeColor="text1"/>
            </w:rPr>
            <w:t>00</w:t>
          </w:r>
        </w:sdtContent>
      </w:sdt>
      <w:r w:rsidR="00D055B2" w:rsidRPr="006F46F8">
        <w:rPr>
          <w:rFonts w:eastAsia="MS Mincho"/>
          <w:i/>
          <w:iCs/>
          <w:color w:val="000000" w:themeColor="text1"/>
        </w:rPr>
        <w:t xml:space="preserve"> (</w:t>
      </w:r>
      <w:sdt>
        <w:sdtPr>
          <w:rPr>
            <w:rFonts w:eastAsia="MS Mincho"/>
            <w:i/>
            <w:iCs/>
            <w:color w:val="000000" w:themeColor="text1"/>
          </w:rPr>
          <w:id w:val="-235408683"/>
          <w:placeholder>
            <w:docPart w:val="5394554099634F918B5556649539B4CE"/>
          </w:placeholder>
        </w:sdtPr>
        <w:sdtContent>
          <w:r w:rsidR="004D3A27">
            <w:rPr>
              <w:rFonts w:eastAsia="MS Mincho"/>
              <w:i/>
              <w:iCs/>
              <w:color w:val="000000" w:themeColor="text1"/>
            </w:rPr>
            <w:t>четыреста</w:t>
          </w:r>
        </w:sdtContent>
      </w:sdt>
      <w:r w:rsidR="00D055B2" w:rsidRPr="006F46F8">
        <w:rPr>
          <w:rFonts w:eastAsia="MS Mincho"/>
          <w:i/>
          <w:iCs/>
          <w:color w:val="000000" w:themeColor="text1"/>
        </w:rPr>
        <w:t>)</w:t>
      </w:r>
      <w:r w:rsidR="00D055B2" w:rsidRPr="00960C6D">
        <w:rPr>
          <w:rFonts w:eastAsia="MS Mincho"/>
          <w:color w:val="000000" w:themeColor="text1"/>
        </w:rPr>
        <w:t xml:space="preserve"> рублей</w:t>
      </w:r>
      <w:r w:rsidR="00D055B2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397635302"/>
          <w:placeholder>
            <w:docPart w:val="6819864CE77C44F380CC8D4132AB45B5"/>
          </w:placeholder>
          <w:showingPlcHdr/>
        </w:sdtPr>
        <w:sdtContent>
          <w:r w:rsidR="00D055B2" w:rsidRPr="00960C6D">
            <w:rPr>
              <w:rFonts w:eastAsia="MS Mincho"/>
              <w:color w:val="000000" w:themeColor="text1"/>
            </w:rPr>
            <w:t>00</w:t>
          </w:r>
        </w:sdtContent>
      </w:sdt>
      <w:r w:rsidR="00D055B2" w:rsidRPr="00960C6D">
        <w:rPr>
          <w:rFonts w:eastAsia="MS Mincho"/>
          <w:color w:val="000000" w:themeColor="text1"/>
        </w:rPr>
        <w:t xml:space="preserve"> копеек</w:t>
      </w:r>
      <w:r w:rsidR="00D055B2">
        <w:rPr>
          <w:rFonts w:eastAsia="MS Mincho"/>
          <w:color w:val="000000" w:themeColor="text1"/>
        </w:rPr>
        <w:t xml:space="preserve"> </w:t>
      </w:r>
      <w:r w:rsidR="00D055B2" w:rsidRPr="00960C6D">
        <w:t>за весь период оказания Услуг</w:t>
      </w:r>
      <w:r w:rsidR="00D055B2">
        <w:t xml:space="preserve"> для всех участников, кроме школьников и студентов, принимающих участие в Мероприятии в очном формате; </w:t>
      </w:r>
      <w:sdt>
        <w:sdtPr>
          <w:rPr>
            <w:rFonts w:eastAsia="MS Mincho"/>
            <w:i/>
            <w:iCs/>
            <w:color w:val="000000" w:themeColor="text1"/>
            <w:sz w:val="28"/>
            <w:szCs w:val="28"/>
          </w:rPr>
          <w:id w:val="-2118520455"/>
          <w:placeholder>
            <w:docPart w:val="A547C77941234E05A0D053EC09BE4873"/>
          </w:placeholder>
        </w:sdtPr>
        <w:sdtEndPr>
          <w:rPr>
            <w:sz w:val="24"/>
            <w:szCs w:val="24"/>
          </w:rPr>
        </w:sdtEndPr>
        <w:sdtContent>
          <w:r w:rsidR="00D055B2">
            <w:rPr>
              <w:rFonts w:eastAsia="MS Mincho"/>
              <w:i/>
              <w:iCs/>
              <w:color w:val="000000" w:themeColor="text1"/>
              <w:sz w:val="28"/>
              <w:szCs w:val="28"/>
            </w:rPr>
            <w:t>500</w:t>
          </w:r>
        </w:sdtContent>
      </w:sdt>
      <w:r w:rsidR="00D055B2" w:rsidRPr="006F46F8">
        <w:rPr>
          <w:rFonts w:eastAsia="MS Mincho"/>
          <w:i/>
          <w:iCs/>
          <w:color w:val="000000" w:themeColor="text1"/>
        </w:rPr>
        <w:t xml:space="preserve"> (</w:t>
      </w:r>
      <w:sdt>
        <w:sdtPr>
          <w:rPr>
            <w:rFonts w:eastAsia="MS Mincho"/>
            <w:i/>
            <w:iCs/>
            <w:color w:val="000000" w:themeColor="text1"/>
          </w:rPr>
          <w:id w:val="171077775"/>
          <w:placeholder>
            <w:docPart w:val="B1FD197F85904DCA92410DEC6921BCC0"/>
          </w:placeholder>
        </w:sdtPr>
        <w:sdtContent>
          <w:r w:rsidR="00D055B2">
            <w:rPr>
              <w:rFonts w:eastAsia="MS Mincho"/>
              <w:i/>
              <w:iCs/>
              <w:color w:val="000000" w:themeColor="text1"/>
            </w:rPr>
            <w:t>пятьсот</w:t>
          </w:r>
        </w:sdtContent>
      </w:sdt>
      <w:r w:rsidR="00D055B2" w:rsidRPr="00960C6D">
        <w:rPr>
          <w:rFonts w:eastAsia="MS Mincho"/>
          <w:color w:val="000000" w:themeColor="text1"/>
        </w:rPr>
        <w:t>) рублей</w:t>
      </w:r>
      <w:r w:rsidR="00D055B2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735667824"/>
          <w:placeholder>
            <w:docPart w:val="983EC70C32A24A9893050DD39429060B"/>
          </w:placeholder>
          <w:showingPlcHdr/>
        </w:sdtPr>
        <w:sdtContent>
          <w:r w:rsidR="00D055B2" w:rsidRPr="00960C6D">
            <w:rPr>
              <w:rFonts w:eastAsia="MS Mincho"/>
              <w:color w:val="000000" w:themeColor="text1"/>
            </w:rPr>
            <w:t>00</w:t>
          </w:r>
        </w:sdtContent>
      </w:sdt>
      <w:r w:rsidR="00D055B2" w:rsidRPr="00960C6D">
        <w:rPr>
          <w:rFonts w:eastAsia="MS Mincho"/>
          <w:color w:val="000000" w:themeColor="text1"/>
        </w:rPr>
        <w:t xml:space="preserve"> копеек</w:t>
      </w:r>
      <w:r w:rsidR="00D055B2" w:rsidRPr="00960C6D">
        <w:rPr>
          <w:rFonts w:eastAsia="MS Mincho"/>
          <w:i/>
          <w:color w:val="000000" w:themeColor="text1"/>
        </w:rPr>
        <w:t>,</w:t>
      </w:r>
      <w:r w:rsidR="00D055B2" w:rsidRPr="00960C6D">
        <w:rPr>
          <w:rFonts w:eastAsia="MS Mincho"/>
          <w:color w:val="000000" w:themeColor="text1"/>
        </w:rPr>
        <w:t xml:space="preserve"> в том числе НДС </w:t>
      </w:r>
      <w:r w:rsidR="00D055B2">
        <w:rPr>
          <w:rFonts w:eastAsia="MS Mincho"/>
          <w:color w:val="000000" w:themeColor="text1"/>
        </w:rPr>
        <w:t>20</w:t>
      </w:r>
      <w:r w:rsidR="00D055B2" w:rsidRPr="00960C6D">
        <w:rPr>
          <w:rFonts w:eastAsia="MS Mincho"/>
          <w:color w:val="000000" w:themeColor="text1"/>
        </w:rPr>
        <w:t xml:space="preserve">% </w:t>
      </w:r>
      <w:sdt>
        <w:sdtPr>
          <w:rPr>
            <w:rFonts w:eastAsia="MS Mincho"/>
            <w:i/>
            <w:iCs/>
            <w:color w:val="000000" w:themeColor="text1"/>
          </w:rPr>
          <w:id w:val="-1841848499"/>
          <w:placeholder>
            <w:docPart w:val="0AFBC06214044DADA1F8F9E6559A8CD7"/>
          </w:placeholder>
        </w:sdtPr>
        <w:sdtContent>
          <w:r w:rsidR="00D055B2" w:rsidRPr="006F46F8">
            <w:rPr>
              <w:rFonts w:eastAsia="MS Mincho"/>
              <w:i/>
              <w:iCs/>
              <w:color w:val="000000" w:themeColor="text1"/>
            </w:rPr>
            <w:t>100</w:t>
          </w:r>
        </w:sdtContent>
      </w:sdt>
      <w:r w:rsidR="00D055B2" w:rsidRPr="006F46F8">
        <w:rPr>
          <w:rFonts w:eastAsia="MS Mincho"/>
          <w:i/>
          <w:iCs/>
          <w:color w:val="000000" w:themeColor="text1"/>
        </w:rPr>
        <w:t xml:space="preserve"> (</w:t>
      </w:r>
      <w:sdt>
        <w:sdtPr>
          <w:rPr>
            <w:rFonts w:eastAsia="MS Mincho"/>
            <w:i/>
            <w:iCs/>
            <w:color w:val="000000" w:themeColor="text1"/>
          </w:rPr>
          <w:id w:val="-1497646525"/>
          <w:placeholder>
            <w:docPart w:val="737806F33D9347BCB6F2821534679D8C"/>
          </w:placeholder>
        </w:sdtPr>
        <w:sdtContent>
          <w:r w:rsidR="004D3A27">
            <w:rPr>
              <w:rFonts w:eastAsia="MS Mincho"/>
              <w:i/>
              <w:iCs/>
              <w:color w:val="000000" w:themeColor="text1"/>
            </w:rPr>
            <w:t>сто</w:t>
          </w:r>
        </w:sdtContent>
      </w:sdt>
      <w:r w:rsidR="00D055B2" w:rsidRPr="006F46F8">
        <w:rPr>
          <w:rFonts w:eastAsia="MS Mincho"/>
          <w:i/>
          <w:iCs/>
          <w:color w:val="000000" w:themeColor="text1"/>
        </w:rPr>
        <w:t>)</w:t>
      </w:r>
      <w:r w:rsidR="00D055B2" w:rsidRPr="00960C6D">
        <w:rPr>
          <w:rFonts w:eastAsia="MS Mincho"/>
          <w:color w:val="000000" w:themeColor="text1"/>
        </w:rPr>
        <w:t xml:space="preserve"> рублей</w:t>
      </w:r>
      <w:r w:rsidR="00D055B2" w:rsidRPr="00960C6D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-171877196"/>
          <w:placeholder>
            <w:docPart w:val="212C7126D2C2428889CB2C99A7FA6317"/>
          </w:placeholder>
          <w:showingPlcHdr/>
        </w:sdtPr>
        <w:sdtContent>
          <w:r w:rsidR="00D055B2" w:rsidRPr="00960C6D">
            <w:rPr>
              <w:rFonts w:eastAsia="MS Mincho"/>
              <w:color w:val="000000" w:themeColor="text1"/>
            </w:rPr>
            <w:t>00</w:t>
          </w:r>
        </w:sdtContent>
      </w:sdt>
      <w:r w:rsidR="00D055B2" w:rsidRPr="00960C6D">
        <w:rPr>
          <w:rFonts w:eastAsia="MS Mincho"/>
          <w:color w:val="000000" w:themeColor="text1"/>
        </w:rPr>
        <w:t xml:space="preserve"> копеек</w:t>
      </w:r>
      <w:r w:rsidR="00D055B2">
        <w:rPr>
          <w:rFonts w:eastAsia="MS Mincho"/>
          <w:color w:val="000000" w:themeColor="text1"/>
        </w:rPr>
        <w:t xml:space="preserve"> </w:t>
      </w:r>
      <w:r w:rsidR="00D055B2" w:rsidRPr="00960C6D">
        <w:t>за весь период оказания Услуг</w:t>
      </w:r>
      <w:r w:rsidR="00D055B2">
        <w:t xml:space="preserve"> для студентов высших учебных заведений (кроме студентов НИУ ВШЭ) и школьников, принимающих участие в Мероприятии в дистанционном формате</w:t>
      </w:r>
      <w:r w:rsidR="002E360F" w:rsidRPr="00960C6D">
        <w:t>.</w:t>
      </w:r>
    </w:p>
    <w:p w14:paraId="0C66BD27" w14:textId="77777777" w:rsidR="002E360F" w:rsidRPr="00DA649F" w:rsidRDefault="009337BA" w:rsidP="00DA649F">
      <w:pPr>
        <w:pStyle w:val="2"/>
        <w:tabs>
          <w:tab w:val="left" w:pos="993"/>
        </w:tabs>
        <w:ind w:firstLine="426"/>
        <w:rPr>
          <w:szCs w:val="24"/>
        </w:rPr>
      </w:pPr>
      <w:r w:rsidRPr="00DA649F">
        <w:rPr>
          <w:szCs w:val="24"/>
        </w:rPr>
        <w:t xml:space="preserve">В стоимость </w:t>
      </w:r>
      <w:r w:rsidR="002E360F" w:rsidRPr="00DA649F">
        <w:rPr>
          <w:szCs w:val="24"/>
        </w:rPr>
        <w:t xml:space="preserve">Услуг </w:t>
      </w:r>
      <w:r w:rsidRPr="00DA649F">
        <w:rPr>
          <w:szCs w:val="24"/>
        </w:rPr>
        <w:t>по Договору включены все расходы Исполнителя, связанные с исполнением Договора в полном объеме</w:t>
      </w:r>
      <w:r w:rsidR="002A4BB1" w:rsidRPr="00DA649F">
        <w:rPr>
          <w:szCs w:val="24"/>
        </w:rPr>
        <w:t>.</w:t>
      </w:r>
    </w:p>
    <w:p w14:paraId="5C7339F6" w14:textId="77777777" w:rsidR="00FB40FF" w:rsidRPr="00DA649F" w:rsidRDefault="00FB40FF" w:rsidP="00CC2B61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14:paraId="4B83866E" w14:textId="462FEAEF" w:rsidR="00D71F34" w:rsidRPr="00DA649F" w:rsidRDefault="00172B81" w:rsidP="00D717D4">
      <w:pPr>
        <w:pStyle w:val="af"/>
        <w:numPr>
          <w:ilvl w:val="2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единую 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платежную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страницу НИУ ВШЭ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1"/>
            <w:lang w:eastAsia="ru-RU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bookmarkStart w:id="5" w:name="_Hlk199175249"/>
          <w:r w:rsidR="00EC3BC8" w:rsidRPr="00EC3BC8">
            <w:rPr>
              <w:rStyle w:val="21"/>
              <w:lang w:eastAsia="ru-RU"/>
            </w:rPr>
            <w:t>https://www.hse.ru/neuroling/summer_school_2025/registration</w:t>
          </w:r>
          <w:bookmarkEnd w:id="5"/>
        </w:sdtContent>
      </w:sdt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911AA" w14:textId="77777777" w:rsidR="00D71F34" w:rsidRPr="00DA649F" w:rsidRDefault="00FB40FF" w:rsidP="00DA649F">
      <w:pPr>
        <w:pStyle w:val="a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C2B61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>.2.</w:t>
      </w:r>
      <w:r w:rsidR="00D71F34" w:rsidRPr="00DA649F" w:rsidDel="00D71F34">
        <w:rPr>
          <w:rFonts w:ascii="Times New Roman" w:hAnsi="Times New Roman" w:cs="Times New Roman"/>
          <w:sz w:val="24"/>
          <w:szCs w:val="24"/>
        </w:rPr>
        <w:t xml:space="preserve">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</w:t>
      </w:r>
      <w:r w:rsidR="00172B81">
        <w:rPr>
          <w:rFonts w:ascii="Times New Roman" w:hAnsi="Times New Roman" w:cs="Times New Roman"/>
          <w:sz w:val="24"/>
          <w:szCs w:val="24"/>
        </w:rPr>
        <w:t xml:space="preserve">в разделе 10 Договора </w:t>
      </w:r>
      <w:r w:rsidR="00172B81" w:rsidRPr="00172B81">
        <w:rPr>
          <w:rFonts w:ascii="Times New Roman" w:hAnsi="Times New Roman" w:cs="Times New Roman"/>
          <w:sz w:val="24"/>
          <w:szCs w:val="24"/>
        </w:rPr>
        <w:t xml:space="preserve"> реквизитам </w:t>
      </w:r>
      <w:r w:rsidR="00172B81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172B81" w:rsidRPr="00172B81">
        <w:rPr>
          <w:rFonts w:ascii="Times New Roman" w:hAnsi="Times New Roman" w:cs="Times New Roman"/>
          <w:sz w:val="24"/>
          <w:szCs w:val="24"/>
        </w:rPr>
        <w:t>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</w:t>
      </w:r>
      <w:r w:rsidR="00172B81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>
        <w:rPr>
          <w:rFonts w:ascii="Times New Roman" w:hAnsi="Times New Roman" w:cs="Times New Roman"/>
          <w:sz w:val="24"/>
          <w:szCs w:val="24"/>
        </w:rPr>
        <w:t>на</w:t>
      </w:r>
      <w:r w:rsidR="00D71F34" w:rsidRPr="00DA649F">
        <w:rPr>
          <w:rFonts w:ascii="Times New Roman" w:hAnsi="Times New Roman" w:cs="Times New Roman"/>
          <w:sz w:val="24"/>
          <w:szCs w:val="24"/>
        </w:rPr>
        <w:t>правлением</w:t>
      </w:r>
      <w:r w:rsidR="00984F37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>
        <w:rPr>
          <w:rFonts w:ascii="Times New Roman" w:hAnsi="Times New Roman" w:cs="Times New Roman"/>
          <w:sz w:val="24"/>
          <w:szCs w:val="24"/>
        </w:rPr>
        <w:t>,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DA649F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DA649F">
        <w:rPr>
          <w:rFonts w:ascii="Times New Roman" w:hAnsi="Times New Roman" w:cs="Times New Roman"/>
          <w:sz w:val="24"/>
          <w:szCs w:val="24"/>
        </w:rPr>
        <w:t>0</w:t>
      </w:r>
      <w:r w:rsidR="00F00C70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DA649F">
        <w:rPr>
          <w:rFonts w:ascii="Times New Roman" w:hAnsi="Times New Roman" w:cs="Times New Roman"/>
          <w:sz w:val="24"/>
          <w:szCs w:val="24"/>
        </w:rPr>
        <w:t>Договора.</w:t>
      </w:r>
      <w:r w:rsidR="00D71F34" w:rsidRPr="00DA649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2200D71D" w14:textId="2739FB79" w:rsidR="008C4113" w:rsidRPr="008C4113" w:rsidRDefault="008C4113" w:rsidP="008C4113">
      <w:pPr>
        <w:pStyle w:val="af"/>
        <w:numPr>
          <w:ilvl w:val="1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4113">
        <w:rPr>
          <w:rFonts w:ascii="Times New Roman" w:hAnsi="Times New Roman" w:cs="Times New Roman"/>
          <w:sz w:val="24"/>
          <w:szCs w:val="24"/>
        </w:rPr>
        <w:t xml:space="preserve">Оплата Заказчиком Услуг Исполнителя в полном объеме осуществляется не позднее, чем за </w:t>
      </w:r>
      <w:r w:rsidR="00C12607" w:rsidRPr="00C12607">
        <w:rPr>
          <w:rFonts w:ascii="Times New Roman" w:hAnsi="Times New Roman" w:cs="Times New Roman"/>
          <w:sz w:val="24"/>
          <w:szCs w:val="24"/>
        </w:rPr>
        <w:t>1 (</w:t>
      </w:r>
      <w:r w:rsidR="00C12607" w:rsidRPr="00C12607">
        <w:rPr>
          <w:rFonts w:ascii="Times New Roman" w:hAnsi="Times New Roman" w:cs="Times New Roman"/>
          <w:i/>
          <w:iCs/>
          <w:sz w:val="24"/>
          <w:szCs w:val="24"/>
        </w:rPr>
        <w:t>один</w:t>
      </w:r>
      <w:r w:rsidR="00C12607">
        <w:rPr>
          <w:rFonts w:ascii="Times New Roman" w:hAnsi="Times New Roman" w:cs="Times New Roman"/>
          <w:sz w:val="24"/>
          <w:szCs w:val="24"/>
        </w:rPr>
        <w:t>)</w:t>
      </w:r>
      <w:r w:rsidRPr="008C4113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C12607">
        <w:rPr>
          <w:rFonts w:ascii="Times New Roman" w:hAnsi="Times New Roman" w:cs="Times New Roman"/>
          <w:sz w:val="24"/>
          <w:szCs w:val="24"/>
        </w:rPr>
        <w:t>й</w:t>
      </w:r>
      <w:r w:rsidRPr="008C4113">
        <w:rPr>
          <w:rFonts w:ascii="Times New Roman" w:hAnsi="Times New Roman" w:cs="Times New Roman"/>
          <w:sz w:val="24"/>
          <w:szCs w:val="24"/>
        </w:rPr>
        <w:t xml:space="preserve"> д</w:t>
      </w:r>
      <w:r w:rsidR="00C12607">
        <w:rPr>
          <w:rFonts w:ascii="Times New Roman" w:hAnsi="Times New Roman" w:cs="Times New Roman"/>
          <w:sz w:val="24"/>
          <w:szCs w:val="24"/>
        </w:rPr>
        <w:t>ень</w:t>
      </w:r>
      <w:r w:rsidRPr="008C4113">
        <w:rPr>
          <w:rFonts w:ascii="Times New Roman" w:hAnsi="Times New Roman" w:cs="Times New Roman"/>
          <w:sz w:val="24"/>
          <w:szCs w:val="24"/>
        </w:rPr>
        <w:t xml:space="preserve"> до даты начала проведения Мероприятия, указанной в пункте 2.5. Договора. </w:t>
      </w:r>
    </w:p>
    <w:p w14:paraId="2A4C679B" w14:textId="6DD6162E" w:rsidR="001E4334" w:rsidRPr="00DA649F" w:rsidRDefault="0071046E" w:rsidP="006A0065">
      <w:pPr>
        <w:tabs>
          <w:tab w:val="left" w:pos="426"/>
        </w:tabs>
        <w:jc w:val="both"/>
      </w:pPr>
      <w:r w:rsidRPr="00DA649F">
        <w:t xml:space="preserve">Оплата </w:t>
      </w:r>
      <w:r w:rsidR="00643FD3" w:rsidRPr="00DA649F">
        <w:t xml:space="preserve">Услуг </w:t>
      </w:r>
      <w:r w:rsidRPr="00DA649F">
        <w:t>производится Заказчиком в российских рублях.</w:t>
      </w:r>
      <w:r w:rsidR="00643FD3" w:rsidRPr="00DA649F">
        <w:t xml:space="preserve"> </w:t>
      </w:r>
    </w:p>
    <w:p w14:paraId="502F6C1D" w14:textId="25A03DB6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не позднее, чем за  </w:t>
      </w:r>
      <w:sdt>
        <w:sdtPr>
          <w:rPr>
            <w:rStyle w:val="21"/>
          </w:rPr>
          <w:id w:val="-1355879252"/>
          <w:placeholder>
            <w:docPart w:val="0631631070C547A7BBCCB71951ACA096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E05633" w:rsidRPr="00E05633">
            <w:rPr>
              <w:rStyle w:val="21"/>
              <w:i/>
              <w:iCs/>
            </w:rPr>
            <w:t>3 (три)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рабочих дня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14:paraId="46538753" w14:textId="5850A2CB"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позднее, чем за </w:t>
      </w:r>
      <w:sdt>
        <w:sdtPr>
          <w:rPr>
            <w:rStyle w:val="21"/>
            <w:i/>
            <w:iCs/>
          </w:rPr>
          <w:id w:val="-1480614415"/>
          <w:placeholder>
            <w:docPart w:val="F022665A2E1C4F5381C524F2CC64F9EC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E05633" w:rsidRPr="00E05633">
            <w:rPr>
              <w:rStyle w:val="21"/>
              <w:i/>
              <w:iCs/>
            </w:rPr>
            <w:t>3 (три)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не возвращаются </w:t>
      </w:r>
      <w:r w:rsidR="00A505E6">
        <w:rPr>
          <w:rFonts w:ascii="Times New Roman" w:hAnsi="Times New Roman" w:cs="Times New Roman"/>
          <w:sz w:val="24"/>
          <w:szCs w:val="24"/>
        </w:rPr>
        <w:t xml:space="preserve">и </w:t>
      </w:r>
      <w:r w:rsidRPr="00231AC3">
        <w:rPr>
          <w:rFonts w:ascii="Times New Roman" w:hAnsi="Times New Roman" w:cs="Times New Roman"/>
          <w:sz w:val="24"/>
          <w:szCs w:val="24"/>
        </w:rPr>
        <w:t>в полном объеме засчитывается в счет компенсации фактически понесенных Исполнителем расходов на оказание Услуг и/или убытков Исполнителя.</w:t>
      </w:r>
    </w:p>
    <w:p w14:paraId="0D7B5F7C" w14:textId="77777777"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14:paraId="510AD3D7" w14:textId="77777777"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6DB700" w14:textId="77777777"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371230F3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ECABB9" w14:textId="7069C5AA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</w:t>
      </w:r>
      <w:r w:rsidR="003706CE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584C30E" w14:textId="181E00D8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вправе также использовать предоставленные Заказчиком персональные данные в целях обеспечения соблюдения </w:t>
      </w:r>
      <w:proofErr w:type="gramStart"/>
      <w:r w:rsidRPr="00DA649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DA649F">
        <w:rPr>
          <w:rFonts w:ascii="Times New Roman" w:hAnsi="Times New Roman" w:cs="Times New Roman"/>
          <w:sz w:val="24"/>
          <w:szCs w:val="24"/>
        </w:rPr>
        <w:t xml:space="preserve">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законодательством Российской Федерации по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113BCAAD" w14:textId="77777777"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42791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14:paraId="3DDB197A" w14:textId="77777777"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196D33DD" w14:textId="77777777"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6B7743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6ECAEDE0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148E7A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14:paraId="01AAD1F0" w14:textId="77777777"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14:paraId="1144A228" w14:textId="77777777"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14:paraId="110D9454" w14:textId="77777777"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5100230C" w14:textId="77777777"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14:paraId="0D4D569C" w14:textId="77777777"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14:paraId="6B004A94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0539FA8B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4D53D5" w14:textId="77777777"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5D95C1BB" w14:textId="77777777"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14:paraId="55361B58" w14:textId="77777777" w:rsidR="0001162F" w:rsidRPr="00DA649F" w:rsidRDefault="0001162F" w:rsidP="00DA649F">
      <w:pPr>
        <w:jc w:val="both"/>
      </w:pPr>
    </w:p>
    <w:p w14:paraId="17C3D4D7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4EC8F5BA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87AE33" w14:textId="77777777"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063294E6" w14:textId="77777777"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5D870223" w14:textId="77777777"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14:paraId="1F69D69A" w14:textId="77777777"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гарантирует, что им </w:t>
      </w:r>
      <w:proofErr w:type="gramStart"/>
      <w:r w:rsidRPr="00DA649F">
        <w:rPr>
          <w:rFonts w:ascii="Times New Roman" w:hAnsi="Times New Roman" w:cs="Times New Roman"/>
          <w:sz w:val="24"/>
          <w:szCs w:val="24"/>
        </w:rPr>
        <w:t>получено  письменное</w:t>
      </w:r>
      <w:proofErr w:type="gramEnd"/>
      <w:r w:rsidRPr="00DA649F">
        <w:rPr>
          <w:rFonts w:ascii="Times New Roman" w:hAnsi="Times New Roman" w:cs="Times New Roman"/>
          <w:sz w:val="24"/>
          <w:szCs w:val="24"/>
        </w:rPr>
        <w:t xml:space="preserve"> согласие своего законного представителя (одного из родителей, 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2ECA0AED" w14:textId="77777777" w:rsidR="00BF0357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lastRenderedPageBreak/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</w:t>
      </w:r>
      <w:r w:rsidR="00BF0357">
        <w:rPr>
          <w:rFonts w:ascii="Times New Roman" w:hAnsi="Times New Roman" w:cs="Times New Roman"/>
          <w:sz w:val="24"/>
          <w:szCs w:val="24"/>
        </w:rPr>
        <w:t>:</w:t>
      </w:r>
    </w:p>
    <w:p w14:paraId="1397C815" w14:textId="2F098310" w:rsidR="00BF0357" w:rsidRDefault="00BF0357" w:rsidP="00C12607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Исполнителя</w:t>
      </w:r>
      <w:r w:rsidR="000C56D1" w:rsidRPr="00DA649F">
        <w:rPr>
          <w:rFonts w:ascii="Times New Roman" w:hAnsi="Times New Roman" w:cs="Times New Roman"/>
          <w:sz w:val="24"/>
          <w:szCs w:val="24"/>
        </w:rPr>
        <w:t xml:space="preserve">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C56D1" w:rsidRPr="00DA649F">
        <w:rPr>
          <w:rFonts w:ascii="Times New Roman" w:hAnsi="Times New Roman" w:cs="Times New Roman"/>
          <w:sz w:val="24"/>
          <w:szCs w:val="24"/>
        </w:rPr>
        <w:t xml:space="preserve"> электронной почты, указанн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C56D1" w:rsidRPr="00DA649F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C56D1" w:rsidRPr="00DA649F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5A9C46" w14:textId="6ABEDC43" w:rsidR="000C56D1" w:rsidRPr="00DA649F" w:rsidRDefault="00BF0357" w:rsidP="00C12607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Заказчика по адресу электронной почты, </w:t>
      </w:r>
      <w:r w:rsidR="00966F49" w:rsidRPr="00966F49">
        <w:rPr>
          <w:rFonts w:ascii="Times New Roman" w:hAnsi="Times New Roman" w:cs="Times New Roman"/>
          <w:sz w:val="24"/>
          <w:szCs w:val="24"/>
        </w:rPr>
        <w:t>указанный Заказчиком при заполнении Заказчиком регистрационной формы на Сайте для участия в Мероприятии</w:t>
      </w:r>
      <w:r w:rsidR="000C56D1" w:rsidRPr="00DA649F">
        <w:rPr>
          <w:rFonts w:ascii="Times New Roman" w:hAnsi="Times New Roman" w:cs="Times New Roman"/>
          <w:sz w:val="24"/>
          <w:szCs w:val="24"/>
        </w:rPr>
        <w:t>.</w:t>
      </w:r>
    </w:p>
    <w:p w14:paraId="412A0A76" w14:textId="73793F90"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</w:t>
      </w:r>
      <w:r w:rsidR="00966F49">
        <w:rPr>
          <w:rFonts w:ascii="Times New Roman" w:hAnsi="Times New Roman" w:cs="Times New Roman"/>
          <w:sz w:val="24"/>
          <w:szCs w:val="24"/>
        </w:rPr>
        <w:t>согласно пункту 9.5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04E03354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281DC48E" w14:textId="77777777"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14:paraId="190A476B" w14:textId="2153B2DD" w:rsid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законодательством Российской Федерации.</w:t>
      </w:r>
    </w:p>
    <w:p w14:paraId="5F4ED06D" w14:textId="15780E2F" w:rsidR="0032631B" w:rsidRPr="0032631B" w:rsidRDefault="0032631B" w:rsidP="0032631B">
      <w:pPr>
        <w:tabs>
          <w:tab w:val="left" w:pos="851"/>
        </w:tabs>
        <w:jc w:val="both"/>
      </w:pPr>
      <w:r>
        <w:t xml:space="preserve">       9.10. </w:t>
      </w:r>
      <w:r w:rsidRPr="0032631B">
        <w:t xml:space="preserve">Стороны заверяют друг друга об обстоятельствах, которые указаны в Заверениях об обстоятельствах, размещенных на сайте Исполнителя в сети Интернет по адресу </w:t>
      </w:r>
      <w:hyperlink r:id="rId13" w:history="1">
        <w:r w:rsidRPr="007E3E49">
          <w:rPr>
            <w:rStyle w:val="a3"/>
          </w:rPr>
          <w:t>https://legal.hse.ru/assurances</w:t>
        </w:r>
      </w:hyperlink>
      <w:r w:rsidRPr="0032631B">
        <w:t>.</w:t>
      </w:r>
      <w:r>
        <w:t xml:space="preserve"> </w:t>
      </w:r>
      <w:r w:rsidRPr="0032631B">
        <w:t xml:space="preserve"> Заказчик настоящим подтверждает, что до заключения Договора он ознакомился с Заверениями об обстоятельствах, указанными в настоящем пункте. </w:t>
      </w:r>
    </w:p>
    <w:p w14:paraId="7BFED3F7" w14:textId="7A1A8199" w:rsidR="0032631B" w:rsidRPr="0032631B" w:rsidRDefault="0032631B" w:rsidP="0032631B">
      <w:pPr>
        <w:tabs>
          <w:tab w:val="left" w:pos="851"/>
        </w:tabs>
        <w:jc w:val="both"/>
      </w:pPr>
      <w:r>
        <w:t xml:space="preserve">       9.11.</w:t>
      </w:r>
      <w:r w:rsidRPr="0032631B">
        <w:t xml:space="preserve">Подписывая Договор, Стороны соглашаются исполнять условия Антикоррупционной оговорки, размещенные на сайте Исполнителя по адресу: </w:t>
      </w:r>
      <w:hyperlink r:id="rId14" w:history="1">
        <w:r w:rsidRPr="007E3E49">
          <w:rPr>
            <w:rStyle w:val="a3"/>
          </w:rPr>
          <w:t>https://legal.hse.ru/assurances</w:t>
        </w:r>
      </w:hyperlink>
      <w:r w:rsidRPr="0032631B">
        <w:t>.</w:t>
      </w:r>
      <w:r>
        <w:t xml:space="preserve"> </w:t>
      </w:r>
    </w:p>
    <w:p w14:paraId="3A628074" w14:textId="4302693F" w:rsidR="0001162F" w:rsidRPr="0032631B" w:rsidRDefault="0032631B" w:rsidP="0032631B">
      <w:pPr>
        <w:tabs>
          <w:tab w:val="left" w:pos="851"/>
        </w:tabs>
        <w:jc w:val="both"/>
      </w:pPr>
      <w:r>
        <w:t xml:space="preserve">       9.12. </w:t>
      </w:r>
      <w:r w:rsidR="0001162F" w:rsidRPr="0032631B">
        <w:t xml:space="preserve">Во всем остальном, </w:t>
      </w:r>
      <w:r w:rsidR="00FE4E26" w:rsidRPr="0032631B">
        <w:t>что не предусмотрено</w:t>
      </w:r>
      <w:r w:rsidR="0001162F" w:rsidRPr="0032631B">
        <w:t xml:space="preserve"> </w:t>
      </w:r>
      <w:r w:rsidR="0087312C" w:rsidRPr="0032631B">
        <w:t>Договором</w:t>
      </w:r>
      <w:r w:rsidR="0001162F" w:rsidRPr="0032631B">
        <w:t xml:space="preserve">, Стороны руководствуются законодательством Российской Федерации. </w:t>
      </w:r>
    </w:p>
    <w:p w14:paraId="6FE6BEE6" w14:textId="77777777" w:rsidR="0001162F" w:rsidRPr="00DA649F" w:rsidRDefault="0001162F" w:rsidP="00DA649F">
      <w:pPr>
        <w:jc w:val="both"/>
      </w:pPr>
    </w:p>
    <w:p w14:paraId="023678D1" w14:textId="77777777"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EC595C1" w14:textId="77777777"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0F1748" w14:textId="77777777"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14:paraId="46FD13FA" w14:textId="77777777" w:rsidR="0001162F" w:rsidRPr="00DA649F" w:rsidRDefault="0001162F" w:rsidP="00DA649F">
      <w:r w:rsidRPr="00DA649F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75F42A2B" w14:textId="77777777" w:rsidR="0001162F" w:rsidRPr="00DA649F" w:rsidRDefault="0001162F" w:rsidP="00DA649F">
      <w:r w:rsidRPr="00DA649F">
        <w:t>Место нахождения: 101000, г. Москва ул. Мясницкая, дом 20</w:t>
      </w:r>
    </w:p>
    <w:p w14:paraId="3302B759" w14:textId="77777777" w:rsidR="0001162F" w:rsidRPr="00DA649F" w:rsidRDefault="0001162F" w:rsidP="00DA649F">
      <w:r w:rsidRPr="00DA649F">
        <w:t>ИНН 7714030726</w:t>
      </w:r>
    </w:p>
    <w:p w14:paraId="0A409166" w14:textId="77777777" w:rsidR="0001162F" w:rsidRPr="00DA649F" w:rsidRDefault="0001162F" w:rsidP="00DA649F">
      <w:r w:rsidRPr="00DA649F">
        <w:t>КПП 770101001</w:t>
      </w:r>
    </w:p>
    <w:p w14:paraId="6A16B524" w14:textId="77777777" w:rsidR="0001162F" w:rsidRDefault="00FE4E26" w:rsidP="00DA649F">
      <w:r>
        <w:t>Банковские реквизиты:</w:t>
      </w:r>
    </w:p>
    <w:p w14:paraId="04302409" w14:textId="77777777" w:rsidR="00FE4E26" w:rsidRPr="00DA649F" w:rsidRDefault="00FE4E26" w:rsidP="00DA649F">
      <w:r>
        <w:t>____________________</w:t>
      </w:r>
    </w:p>
    <w:p w14:paraId="45E32DB5" w14:textId="75365D0D" w:rsidR="0001162F" w:rsidRPr="00DA649F" w:rsidRDefault="00FE4E26" w:rsidP="00DA649F">
      <w:r>
        <w:t xml:space="preserve">Контактное лицо </w:t>
      </w:r>
      <w:proofErr w:type="spellStart"/>
      <w:proofErr w:type="gramStart"/>
      <w:r>
        <w:t>Исполнителя:_</w:t>
      </w:r>
      <w:proofErr w:type="gramEnd"/>
      <w:r>
        <w:t>__</w:t>
      </w:r>
      <w:r w:rsidR="00EC3BC8">
        <w:t>Лобашова</w:t>
      </w:r>
      <w:proofErr w:type="spellEnd"/>
      <w:r w:rsidR="00EC3BC8">
        <w:t xml:space="preserve"> Алина Александровна</w:t>
      </w:r>
      <w:r>
        <w:t>_____________</w:t>
      </w:r>
    </w:p>
    <w:p w14:paraId="375D5AB0" w14:textId="06863A24" w:rsidR="0001162F" w:rsidRPr="00DA649F" w:rsidRDefault="0001162F" w:rsidP="00DA649F">
      <w:r w:rsidRPr="00DA649F">
        <w:t xml:space="preserve">Контактный телефон: </w:t>
      </w:r>
      <w:r w:rsidR="002324BF" w:rsidRPr="00DA649F">
        <w:t>___</w:t>
      </w:r>
      <w:r w:rsidR="00FE4E26">
        <w:t>_</w:t>
      </w:r>
      <w:r w:rsidR="00EC3BC8">
        <w:t>+7 (495) 772-95-90, доб. 22909</w:t>
      </w:r>
      <w:r w:rsidR="00FE4E26">
        <w:t>_____________</w:t>
      </w:r>
      <w:r w:rsidR="002324BF" w:rsidRPr="00DA649F">
        <w:t>_______</w:t>
      </w:r>
    </w:p>
    <w:p w14:paraId="136CD4ED" w14:textId="32643E0D" w:rsidR="00C04A3C" w:rsidRPr="00DA649F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>: ____</w:t>
      </w:r>
      <w:r>
        <w:t>____</w:t>
      </w:r>
      <w:proofErr w:type="spellStart"/>
      <w:r w:rsidR="00EC3BC8">
        <w:rPr>
          <w:lang w:val="en-US"/>
        </w:rPr>
        <w:t>clb</w:t>
      </w:r>
      <w:proofErr w:type="spellEnd"/>
      <w:r w:rsidR="00EC3BC8" w:rsidRPr="00396A07">
        <w:t>@</w:t>
      </w:r>
      <w:proofErr w:type="spellStart"/>
      <w:r w:rsidR="00EC3BC8">
        <w:rPr>
          <w:lang w:val="en-US"/>
        </w:rPr>
        <w:t>hse</w:t>
      </w:r>
      <w:proofErr w:type="spellEnd"/>
      <w:r w:rsidR="00EC3BC8" w:rsidRPr="00396A07">
        <w:t>.</w:t>
      </w:r>
      <w:proofErr w:type="spellStart"/>
      <w:r w:rsidR="00EC3BC8">
        <w:rPr>
          <w:lang w:val="en-US"/>
        </w:rPr>
        <w:t>ru</w:t>
      </w:r>
      <w:proofErr w:type="spellEnd"/>
      <w:r w:rsidR="002324BF" w:rsidRPr="00DA649F">
        <w:t>__________________</w:t>
      </w:r>
    </w:p>
    <w:sectPr w:rsidR="00C04A3C" w:rsidRPr="00DA649F" w:rsidSect="00C7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vetlana M" w:date="2025-05-27T13:07:00Z" w:initials="SM">
    <w:p w14:paraId="5D8B27E7" w14:textId="530F1481" w:rsidR="00EC3BC8" w:rsidRDefault="00EC3BC8">
      <w:pPr>
        <w:pStyle w:val="a9"/>
      </w:pPr>
      <w:r>
        <w:rPr>
          <w:rStyle w:val="a8"/>
        </w:rPr>
        <w:annotationRef/>
      </w:r>
      <w:r>
        <w:t>А не нужно и тут отразить, что есть и вариант дистанционного участия?</w:t>
      </w:r>
    </w:p>
    <w:p w14:paraId="1459EB96" w14:textId="0DBCDF43" w:rsidR="00EC3BC8" w:rsidRDefault="00EC3BC8">
      <w:pPr>
        <w:pStyle w:val="a9"/>
      </w:pPr>
    </w:p>
  </w:comment>
  <w:comment w:id="1" w:author="Козлова Елена Сергеевна" w:date="2025-06-02T17:01:00Z" w:initials="КЕС">
    <w:p w14:paraId="42892969" w14:textId="16102061" w:rsidR="002160AA" w:rsidRDefault="002160AA">
      <w:pPr>
        <w:pStyle w:val="a9"/>
      </w:pPr>
      <w:r>
        <w:rPr>
          <w:rStyle w:val="a8"/>
        </w:rPr>
        <w:annotationRef/>
      </w:r>
      <w:r>
        <w:t xml:space="preserve">Если мероприятие допускает дистанционное участие, тогда можно </w:t>
      </w:r>
      <w:r w:rsidR="001F7658">
        <w:t xml:space="preserve">формат мероприятия. Место оказания услуг по месту нахождения Исполнителя не зависимо от формата </w:t>
      </w:r>
    </w:p>
  </w:comment>
  <w:comment w:id="2" w:author="a" w:date="2025-05-26T18:12:00Z" w:initials="3">
    <w:p w14:paraId="6D485111" w14:textId="77777777" w:rsidR="00D055B2" w:rsidRDefault="00D055B2" w:rsidP="00D055B2">
      <w:pPr>
        <w:pStyle w:val="a9"/>
      </w:pPr>
      <w:r>
        <w:rPr>
          <w:rStyle w:val="a8"/>
        </w:rPr>
        <w:annotationRef/>
      </w:r>
      <w:r>
        <w:t>Будут ли у нас какие-то сертификаты? Если нет, то этот пункт можно убрать или переформулировать, что сертификаты не выдаются</w:t>
      </w:r>
    </w:p>
  </w:comment>
  <w:comment w:id="3" w:author="Svetlana M" w:date="2025-05-27T13:08:00Z" w:initials="SM">
    <w:p w14:paraId="6D87D89B" w14:textId="0C260250" w:rsidR="00EC3BC8" w:rsidRPr="00EC3BC8" w:rsidRDefault="00EC3BC8">
      <w:pPr>
        <w:pStyle w:val="a9"/>
      </w:pPr>
      <w:r>
        <w:rPr>
          <w:rStyle w:val="a8"/>
        </w:rPr>
        <w:annotationRef/>
      </w:r>
      <w:r>
        <w:t>Да, будем высылать в электронном виде скорее всего. Вписала сюда это – согласуйте, можно ли?</w:t>
      </w:r>
    </w:p>
  </w:comment>
  <w:comment w:id="4" w:author="Козлова Елена Сергеевна" w:date="2025-06-02T17:07:00Z" w:initials="КЕС">
    <w:p w14:paraId="7669DE23" w14:textId="2FEA04A9" w:rsidR="00C90C7E" w:rsidRDefault="00C90C7E">
      <w:pPr>
        <w:pStyle w:val="a9"/>
      </w:pPr>
      <w:r>
        <w:rPr>
          <w:rStyle w:val="a8"/>
        </w:rPr>
        <w:annotationRef/>
      </w:r>
      <w:r>
        <w:t xml:space="preserve">Можно, но если участникам потребуется оригинал, они вправе запросить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59EB96" w15:done="1"/>
  <w15:commentEx w15:paraId="42892969" w15:paraIdParent="1459EB96" w15:done="1"/>
  <w15:commentEx w15:paraId="6D485111" w15:done="1"/>
  <w15:commentEx w15:paraId="6D87D89B" w15:paraIdParent="6D485111" w15:done="1"/>
  <w15:commentEx w15:paraId="7669DE23" w15:paraIdParent="6D48511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7A10029" w16cex:dateUtc="2025-05-27T10:07:00Z"/>
  <w16cex:commentExtensible w16cex:durableId="38F37B2A" w16cex:dateUtc="2025-05-26T15:12:00Z"/>
  <w16cex:commentExtensible w16cex:durableId="49D309D9" w16cex:dateUtc="2025-05-27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59EB96" w16cid:durableId="77A10029"/>
  <w16cid:commentId w16cid:paraId="42892969" w16cid:durableId="42892969"/>
  <w16cid:commentId w16cid:paraId="6D485111" w16cid:durableId="38F37B2A"/>
  <w16cid:commentId w16cid:paraId="6D87D89B" w16cid:durableId="49D309D9"/>
  <w16cid:commentId w16cid:paraId="7669DE23" w16cid:durableId="7669DE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CF7"/>
    <w:multiLevelType w:val="multilevel"/>
    <w:tmpl w:val="3D2E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1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E9167B"/>
    <w:multiLevelType w:val="multilevel"/>
    <w:tmpl w:val="504C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7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8658607">
    <w:abstractNumId w:val="17"/>
  </w:num>
  <w:num w:numId="2" w16cid:durableId="294599663">
    <w:abstractNumId w:val="4"/>
  </w:num>
  <w:num w:numId="3" w16cid:durableId="309284653">
    <w:abstractNumId w:val="12"/>
  </w:num>
  <w:num w:numId="4" w16cid:durableId="619840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27380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478497">
    <w:abstractNumId w:val="2"/>
  </w:num>
  <w:num w:numId="7" w16cid:durableId="186678639">
    <w:abstractNumId w:val="6"/>
  </w:num>
  <w:num w:numId="8" w16cid:durableId="2006929256">
    <w:abstractNumId w:val="1"/>
  </w:num>
  <w:num w:numId="9" w16cid:durableId="1768497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66802">
    <w:abstractNumId w:val="16"/>
  </w:num>
  <w:num w:numId="11" w16cid:durableId="1037507155">
    <w:abstractNumId w:val="7"/>
  </w:num>
  <w:num w:numId="12" w16cid:durableId="1618946361">
    <w:abstractNumId w:val="9"/>
  </w:num>
  <w:num w:numId="13" w16cid:durableId="531456797">
    <w:abstractNumId w:val="3"/>
  </w:num>
  <w:num w:numId="14" w16cid:durableId="645283067">
    <w:abstractNumId w:val="14"/>
  </w:num>
  <w:num w:numId="15" w16cid:durableId="1813405561">
    <w:abstractNumId w:val="5"/>
  </w:num>
  <w:num w:numId="16" w16cid:durableId="140539847">
    <w:abstractNumId w:val="8"/>
  </w:num>
  <w:num w:numId="17" w16cid:durableId="1981222861">
    <w:abstractNumId w:val="13"/>
  </w:num>
  <w:num w:numId="18" w16cid:durableId="680277433">
    <w:abstractNumId w:val="11"/>
  </w:num>
  <w:num w:numId="19" w16cid:durableId="48759373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vetlana M">
    <w15:presenceInfo w15:providerId="None" w15:userId="Svetlana M"/>
  </w15:person>
  <w15:person w15:author="Козлова Елена Сергеевна">
    <w15:presenceInfo w15:providerId="AD" w15:userId="S-1-5-21-3674890872-1406439013-3720264777-17239"/>
  </w15:person>
  <w15:person w15:author="a">
    <w15:presenceInfo w15:providerId="AD" w15:userId="S::a350@mo365.org::0425e6eb-9d5e-4c85-8da3-23f46fbc44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655C"/>
    <w:rsid w:val="00045A7E"/>
    <w:rsid w:val="00050D01"/>
    <w:rsid w:val="0005371E"/>
    <w:rsid w:val="00055DFA"/>
    <w:rsid w:val="00070F24"/>
    <w:rsid w:val="00073625"/>
    <w:rsid w:val="00080223"/>
    <w:rsid w:val="00095E09"/>
    <w:rsid w:val="000B54C4"/>
    <w:rsid w:val="000C56D1"/>
    <w:rsid w:val="000D01CD"/>
    <w:rsid w:val="000D184E"/>
    <w:rsid w:val="000D1E15"/>
    <w:rsid w:val="000D24A8"/>
    <w:rsid w:val="000D2538"/>
    <w:rsid w:val="000E3B9A"/>
    <w:rsid w:val="000E7357"/>
    <w:rsid w:val="001066D7"/>
    <w:rsid w:val="00113155"/>
    <w:rsid w:val="00126A9B"/>
    <w:rsid w:val="00126B02"/>
    <w:rsid w:val="001505F9"/>
    <w:rsid w:val="00152229"/>
    <w:rsid w:val="001549B0"/>
    <w:rsid w:val="00156344"/>
    <w:rsid w:val="00171B38"/>
    <w:rsid w:val="00172B81"/>
    <w:rsid w:val="00172C06"/>
    <w:rsid w:val="001732C2"/>
    <w:rsid w:val="00181280"/>
    <w:rsid w:val="00182FD5"/>
    <w:rsid w:val="0018433C"/>
    <w:rsid w:val="001859DB"/>
    <w:rsid w:val="00192E0E"/>
    <w:rsid w:val="001A1543"/>
    <w:rsid w:val="001B1EE2"/>
    <w:rsid w:val="001E4334"/>
    <w:rsid w:val="001E63F7"/>
    <w:rsid w:val="001F48AA"/>
    <w:rsid w:val="001F49D9"/>
    <w:rsid w:val="001F621C"/>
    <w:rsid w:val="001F7658"/>
    <w:rsid w:val="00203451"/>
    <w:rsid w:val="00207303"/>
    <w:rsid w:val="002153A3"/>
    <w:rsid w:val="002160AA"/>
    <w:rsid w:val="0021635A"/>
    <w:rsid w:val="00221DCE"/>
    <w:rsid w:val="00231AC3"/>
    <w:rsid w:val="002324BF"/>
    <w:rsid w:val="00233708"/>
    <w:rsid w:val="00244DCF"/>
    <w:rsid w:val="0026161B"/>
    <w:rsid w:val="00270389"/>
    <w:rsid w:val="00280239"/>
    <w:rsid w:val="002935B2"/>
    <w:rsid w:val="002A4BB1"/>
    <w:rsid w:val="002B09F1"/>
    <w:rsid w:val="002B1166"/>
    <w:rsid w:val="002B13FB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E360F"/>
    <w:rsid w:val="002E4C49"/>
    <w:rsid w:val="002F3302"/>
    <w:rsid w:val="002F3EBF"/>
    <w:rsid w:val="00315522"/>
    <w:rsid w:val="003212C2"/>
    <w:rsid w:val="00322798"/>
    <w:rsid w:val="00323A44"/>
    <w:rsid w:val="0032631B"/>
    <w:rsid w:val="0033077B"/>
    <w:rsid w:val="00333D9C"/>
    <w:rsid w:val="0034421A"/>
    <w:rsid w:val="0035006A"/>
    <w:rsid w:val="00352F12"/>
    <w:rsid w:val="003706CE"/>
    <w:rsid w:val="00370A22"/>
    <w:rsid w:val="00375937"/>
    <w:rsid w:val="003811F2"/>
    <w:rsid w:val="00396A07"/>
    <w:rsid w:val="003B1C2B"/>
    <w:rsid w:val="003C015F"/>
    <w:rsid w:val="003C5288"/>
    <w:rsid w:val="003E0486"/>
    <w:rsid w:val="003E3C6E"/>
    <w:rsid w:val="003F1BAA"/>
    <w:rsid w:val="00411611"/>
    <w:rsid w:val="004148BC"/>
    <w:rsid w:val="00424358"/>
    <w:rsid w:val="00433C13"/>
    <w:rsid w:val="00436ED8"/>
    <w:rsid w:val="0044131A"/>
    <w:rsid w:val="00454745"/>
    <w:rsid w:val="004620B1"/>
    <w:rsid w:val="00465054"/>
    <w:rsid w:val="004851A1"/>
    <w:rsid w:val="0049079C"/>
    <w:rsid w:val="004A063E"/>
    <w:rsid w:val="004A5291"/>
    <w:rsid w:val="004A6E31"/>
    <w:rsid w:val="004C1E42"/>
    <w:rsid w:val="004C2608"/>
    <w:rsid w:val="004C598B"/>
    <w:rsid w:val="004C5CE2"/>
    <w:rsid w:val="004C7A0C"/>
    <w:rsid w:val="004D3A27"/>
    <w:rsid w:val="004D6F93"/>
    <w:rsid w:val="004E5C9B"/>
    <w:rsid w:val="004F2AFF"/>
    <w:rsid w:val="00524F73"/>
    <w:rsid w:val="00545FA4"/>
    <w:rsid w:val="0055450C"/>
    <w:rsid w:val="00564648"/>
    <w:rsid w:val="00573484"/>
    <w:rsid w:val="005A34B0"/>
    <w:rsid w:val="005C562C"/>
    <w:rsid w:val="005E04B4"/>
    <w:rsid w:val="005E15C6"/>
    <w:rsid w:val="005E1D9E"/>
    <w:rsid w:val="005F31AF"/>
    <w:rsid w:val="005F419F"/>
    <w:rsid w:val="005F7C6F"/>
    <w:rsid w:val="00606FEB"/>
    <w:rsid w:val="00607B54"/>
    <w:rsid w:val="00612CB9"/>
    <w:rsid w:val="00617660"/>
    <w:rsid w:val="0064053C"/>
    <w:rsid w:val="00643FD3"/>
    <w:rsid w:val="00644A8D"/>
    <w:rsid w:val="00645D4F"/>
    <w:rsid w:val="006474AB"/>
    <w:rsid w:val="00651A03"/>
    <w:rsid w:val="0065477B"/>
    <w:rsid w:val="00662C41"/>
    <w:rsid w:val="00686DD3"/>
    <w:rsid w:val="0069177B"/>
    <w:rsid w:val="00692187"/>
    <w:rsid w:val="0069280B"/>
    <w:rsid w:val="006A0065"/>
    <w:rsid w:val="006A5A6F"/>
    <w:rsid w:val="006D7B6D"/>
    <w:rsid w:val="006E3848"/>
    <w:rsid w:val="006E5F96"/>
    <w:rsid w:val="006F3FE1"/>
    <w:rsid w:val="006F46F8"/>
    <w:rsid w:val="0070127A"/>
    <w:rsid w:val="0071046E"/>
    <w:rsid w:val="00710B62"/>
    <w:rsid w:val="00710CE8"/>
    <w:rsid w:val="00716BF8"/>
    <w:rsid w:val="00722598"/>
    <w:rsid w:val="007340B9"/>
    <w:rsid w:val="00734D33"/>
    <w:rsid w:val="0073607E"/>
    <w:rsid w:val="00755468"/>
    <w:rsid w:val="00761695"/>
    <w:rsid w:val="00763586"/>
    <w:rsid w:val="0076359D"/>
    <w:rsid w:val="00776866"/>
    <w:rsid w:val="00782740"/>
    <w:rsid w:val="007828F2"/>
    <w:rsid w:val="00782D13"/>
    <w:rsid w:val="00795366"/>
    <w:rsid w:val="007B59FF"/>
    <w:rsid w:val="007B7204"/>
    <w:rsid w:val="007D3025"/>
    <w:rsid w:val="007D4256"/>
    <w:rsid w:val="007E3854"/>
    <w:rsid w:val="007E6498"/>
    <w:rsid w:val="00801EFD"/>
    <w:rsid w:val="00812C66"/>
    <w:rsid w:val="008138FE"/>
    <w:rsid w:val="008148C8"/>
    <w:rsid w:val="008224C5"/>
    <w:rsid w:val="00824B2E"/>
    <w:rsid w:val="00836DAD"/>
    <w:rsid w:val="00842511"/>
    <w:rsid w:val="00845D6D"/>
    <w:rsid w:val="00863537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C4113"/>
    <w:rsid w:val="008D1477"/>
    <w:rsid w:val="008F4DA2"/>
    <w:rsid w:val="009009ED"/>
    <w:rsid w:val="00903106"/>
    <w:rsid w:val="00926827"/>
    <w:rsid w:val="00930070"/>
    <w:rsid w:val="009337BA"/>
    <w:rsid w:val="00935820"/>
    <w:rsid w:val="00941D07"/>
    <w:rsid w:val="00951B4E"/>
    <w:rsid w:val="00954531"/>
    <w:rsid w:val="00954997"/>
    <w:rsid w:val="00960C6D"/>
    <w:rsid w:val="00966F49"/>
    <w:rsid w:val="009805A4"/>
    <w:rsid w:val="0098303F"/>
    <w:rsid w:val="0098374E"/>
    <w:rsid w:val="00984F37"/>
    <w:rsid w:val="009E03C1"/>
    <w:rsid w:val="009E079F"/>
    <w:rsid w:val="009E2778"/>
    <w:rsid w:val="009F2B7F"/>
    <w:rsid w:val="009F49BF"/>
    <w:rsid w:val="009F7AD1"/>
    <w:rsid w:val="00A0740E"/>
    <w:rsid w:val="00A230A6"/>
    <w:rsid w:val="00A25032"/>
    <w:rsid w:val="00A42791"/>
    <w:rsid w:val="00A505E6"/>
    <w:rsid w:val="00A50766"/>
    <w:rsid w:val="00A50E6C"/>
    <w:rsid w:val="00A66EA8"/>
    <w:rsid w:val="00A70EE1"/>
    <w:rsid w:val="00A76A84"/>
    <w:rsid w:val="00A90414"/>
    <w:rsid w:val="00A90A0D"/>
    <w:rsid w:val="00AA5AF5"/>
    <w:rsid w:val="00AA5D94"/>
    <w:rsid w:val="00AC7D45"/>
    <w:rsid w:val="00AD1723"/>
    <w:rsid w:val="00AD2C74"/>
    <w:rsid w:val="00AD3868"/>
    <w:rsid w:val="00AD6AF3"/>
    <w:rsid w:val="00AE5691"/>
    <w:rsid w:val="00AE7CED"/>
    <w:rsid w:val="00AF034D"/>
    <w:rsid w:val="00AF4C6B"/>
    <w:rsid w:val="00AF5191"/>
    <w:rsid w:val="00B420D1"/>
    <w:rsid w:val="00B51C65"/>
    <w:rsid w:val="00B74344"/>
    <w:rsid w:val="00B862BD"/>
    <w:rsid w:val="00B871BF"/>
    <w:rsid w:val="00B91CC6"/>
    <w:rsid w:val="00B92F9C"/>
    <w:rsid w:val="00B96493"/>
    <w:rsid w:val="00B977D2"/>
    <w:rsid w:val="00BA066D"/>
    <w:rsid w:val="00BA3CAB"/>
    <w:rsid w:val="00BB1E06"/>
    <w:rsid w:val="00BB2E0B"/>
    <w:rsid w:val="00BC21F1"/>
    <w:rsid w:val="00BD4872"/>
    <w:rsid w:val="00BE359F"/>
    <w:rsid w:val="00BF0357"/>
    <w:rsid w:val="00BF11F6"/>
    <w:rsid w:val="00C04A3C"/>
    <w:rsid w:val="00C05406"/>
    <w:rsid w:val="00C060C0"/>
    <w:rsid w:val="00C071CD"/>
    <w:rsid w:val="00C12607"/>
    <w:rsid w:val="00C15290"/>
    <w:rsid w:val="00C415A3"/>
    <w:rsid w:val="00C41A39"/>
    <w:rsid w:val="00C45EE1"/>
    <w:rsid w:val="00C6086F"/>
    <w:rsid w:val="00C648F6"/>
    <w:rsid w:val="00C664AE"/>
    <w:rsid w:val="00C7075D"/>
    <w:rsid w:val="00C90C7E"/>
    <w:rsid w:val="00C9349B"/>
    <w:rsid w:val="00CA02AB"/>
    <w:rsid w:val="00CA30A1"/>
    <w:rsid w:val="00CA700B"/>
    <w:rsid w:val="00CB7F87"/>
    <w:rsid w:val="00CC2B61"/>
    <w:rsid w:val="00CC6589"/>
    <w:rsid w:val="00CC7F28"/>
    <w:rsid w:val="00CD733E"/>
    <w:rsid w:val="00CF4E60"/>
    <w:rsid w:val="00D03CA9"/>
    <w:rsid w:val="00D055B2"/>
    <w:rsid w:val="00D21CA4"/>
    <w:rsid w:val="00D24279"/>
    <w:rsid w:val="00D329A5"/>
    <w:rsid w:val="00D34307"/>
    <w:rsid w:val="00D470FC"/>
    <w:rsid w:val="00D63494"/>
    <w:rsid w:val="00D666BA"/>
    <w:rsid w:val="00D717D4"/>
    <w:rsid w:val="00D7192A"/>
    <w:rsid w:val="00D71F34"/>
    <w:rsid w:val="00D726AE"/>
    <w:rsid w:val="00D740AE"/>
    <w:rsid w:val="00D77A04"/>
    <w:rsid w:val="00D8047B"/>
    <w:rsid w:val="00DA51C8"/>
    <w:rsid w:val="00DA649F"/>
    <w:rsid w:val="00DB31B4"/>
    <w:rsid w:val="00DD3855"/>
    <w:rsid w:val="00DD6708"/>
    <w:rsid w:val="00DF47A9"/>
    <w:rsid w:val="00E05633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2F2D"/>
    <w:rsid w:val="00E85867"/>
    <w:rsid w:val="00EA62FA"/>
    <w:rsid w:val="00EC3BC8"/>
    <w:rsid w:val="00EC5B8B"/>
    <w:rsid w:val="00EE74B2"/>
    <w:rsid w:val="00F00C70"/>
    <w:rsid w:val="00F036CC"/>
    <w:rsid w:val="00F26B76"/>
    <w:rsid w:val="00F439B8"/>
    <w:rsid w:val="00F555F8"/>
    <w:rsid w:val="00F65FCF"/>
    <w:rsid w:val="00F71210"/>
    <w:rsid w:val="00F905F8"/>
    <w:rsid w:val="00F95A86"/>
    <w:rsid w:val="00FB0433"/>
    <w:rsid w:val="00FB22DC"/>
    <w:rsid w:val="00FB40FF"/>
    <w:rsid w:val="00FE0EFA"/>
    <w:rsid w:val="00FE4E26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06E77"/>
  <w15:docId w15:val="{5EBEDA7A-ED6C-4EFD-8CD7-1CE12951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1">
    <w:name w:val="Стиль1"/>
    <w:basedOn w:val="a"/>
    <w:link w:val="12"/>
    <w:rsid w:val="00D34307"/>
    <w:rPr>
      <w:sz w:val="28"/>
    </w:rPr>
  </w:style>
  <w:style w:type="character" w:customStyle="1" w:styleId="12">
    <w:name w:val="Стиль1 Знак"/>
    <w:basedOn w:val="a0"/>
    <w:link w:val="1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1">
    <w:name w:val="Стиль2"/>
    <w:basedOn w:val="a0"/>
    <w:uiPriority w:val="1"/>
    <w:rsid w:val="00D34307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BA3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A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legal.hse.ru/assuranc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se.ru/neuroling/polls/1046326868.html" TargetMode="External"/><Relationship Id="rId12" Type="http://schemas.openxmlformats.org/officeDocument/2006/relationships/hyperlink" Target="https://www.hse.ru/neuroling/summer_school_2025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e.ru/neuroling/track_program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legal.hse.ru/assuran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D1D4188F24F79869E9D3F77FAB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1C89E-DD7E-4DC9-AF2A-122E736DE9B8}"/>
      </w:docPartPr>
      <w:docPartBody>
        <w:p w:rsidR="00A9069F" w:rsidRDefault="003171D2" w:rsidP="003171D2">
          <w:pPr>
            <w:pStyle w:val="A7ED1D4188F24F79869E9D3F77FABE55"/>
          </w:pPr>
          <w:r w:rsidRPr="004D1442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3BC084612F084964A8D8102C3F84B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766AA-46D8-4453-9C34-27191B0763C8}"/>
      </w:docPartPr>
      <w:docPartBody>
        <w:p w:rsidR="00A9069F" w:rsidRDefault="003171D2" w:rsidP="003171D2">
          <w:pPr>
            <w:pStyle w:val="3BC084612F084964A8D8102C3F84BC0E12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(тему) мероприятия</w:t>
          </w:r>
        </w:p>
      </w:docPartBody>
    </w:docPart>
    <w:docPart>
      <w:docPartPr>
        <w:name w:val="1582C6315DFE4ADC824C9A51650D3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CB0AE-2911-4570-8D7B-DCE4BEA75F11}"/>
      </w:docPartPr>
      <w:docPartBody>
        <w:p w:rsidR="00A9069F" w:rsidRDefault="003171D2" w:rsidP="003171D2">
          <w:pPr>
            <w:pStyle w:val="1582C6315DFE4ADC824C9A51650D3F4011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91100BF3125418684410CA42361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85AA0-0971-4C0D-A8D4-1C50C539D037}"/>
      </w:docPartPr>
      <w:docPartBody>
        <w:p w:rsidR="00A9069F" w:rsidRDefault="003171D2" w:rsidP="003171D2">
          <w:pPr>
            <w:pStyle w:val="891100BF3125418684410CA423613E309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8A2D04E716843418AE52DEAD9EAA4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36490-7AEA-4C00-B95B-6BFE13898C2E}"/>
      </w:docPartPr>
      <w:docPartBody>
        <w:p w:rsidR="00A9069F" w:rsidRDefault="003171D2" w:rsidP="003171D2">
          <w:pPr>
            <w:pStyle w:val="A8A2D04E716843418AE52DEAD9EAA4A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город или точный адрес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6FC31749A22E4C5783B857AABD023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127C5-393D-4A15-A38A-13195F36E5DB}"/>
      </w:docPartPr>
      <w:docPartBody>
        <w:p w:rsidR="00A9069F" w:rsidRDefault="003171D2" w:rsidP="003171D2">
          <w:pPr>
            <w:pStyle w:val="6FC31749A22E4C5783B857AABD02335D5"/>
          </w:pPr>
          <w:r w:rsidRPr="00651A03">
            <w:rPr>
              <w:rFonts w:eastAsia="Times New Roman" w:cs="Times New Roman"/>
              <w:i/>
              <w:color w:val="A6A6A6" w:themeColor="background1" w:themeShade="A6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адреса интернет-страниц сайтов, на которых размещается информация о мероприятии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ADFBA1AC418D4116BCBC447431663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8F921-FD59-474F-81F7-CB9B49845210}"/>
      </w:docPartPr>
      <w:docPartBody>
        <w:p w:rsidR="00A9069F" w:rsidRDefault="003171D2" w:rsidP="003171D2">
          <w:pPr>
            <w:pStyle w:val="ADFBA1AC418D4116BCBC447431663D774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наименование документа, выдаваемого по окончании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7C10A886FFE944668451CB00B9358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E205-1803-4262-8A81-C4B0296891F6}"/>
      </w:docPartPr>
      <w:docPartBody>
        <w:p w:rsidR="00A9069F" w:rsidRDefault="003171D2" w:rsidP="003171D2">
          <w:pPr>
            <w:pStyle w:val="7C10A886FFE944668451CB00B9358307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A2B5769F358C4CF8BA79B15DFE344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44B18-B03B-48A0-A6BE-02FFAE69695E}"/>
      </w:docPartPr>
      <w:docPartBody>
        <w:p w:rsidR="00A9069F" w:rsidRDefault="003171D2" w:rsidP="003171D2">
          <w:pPr>
            <w:pStyle w:val="A2B5769F358C4CF8BA79B15DFE344988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DF0B3EAAB34147269309C404B82C7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DBE8B-E44D-46D4-9EF9-C5E8C5A4CFDC}"/>
      </w:docPartPr>
      <w:docPartBody>
        <w:p w:rsidR="00A9069F" w:rsidRDefault="003171D2" w:rsidP="003171D2">
          <w:pPr>
            <w:pStyle w:val="DF0B3EAAB34147269309C404B82C7A502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B5DEEA0E7F11435EAB29A3A41D320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79E80-27A4-4978-BB6B-240C5226B9B5}"/>
      </w:docPartPr>
      <w:docPartBody>
        <w:p w:rsidR="00A9069F" w:rsidRDefault="003171D2" w:rsidP="003171D2">
          <w:pPr>
            <w:pStyle w:val="B5DEEA0E7F11435EAB29A3A41D3207BB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ACFE12ADC230435A952A5A0838231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8565D-4972-4FFA-8E40-57C9D3597B5E}"/>
      </w:docPartPr>
      <w:docPartBody>
        <w:p w:rsidR="00A9069F" w:rsidRDefault="003171D2" w:rsidP="003171D2">
          <w:pPr>
            <w:pStyle w:val="ACFE12ADC230435A952A5A08382317262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DC583023F47F437CB06963B3FD112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DFE8B-0F47-4635-A517-BC1C23E3CC21}"/>
      </w:docPartPr>
      <w:docPartBody>
        <w:p w:rsidR="00A9069F" w:rsidRDefault="003171D2" w:rsidP="003171D2">
          <w:pPr>
            <w:pStyle w:val="DC583023F47F437CB06963B3FD112A522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ACBF928D59F40A0AA23B8E78399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36721-D035-4D26-9970-2EE286E74AA9}"/>
      </w:docPartPr>
      <w:docPartBody>
        <w:p w:rsidR="00A9069F" w:rsidRDefault="003171D2" w:rsidP="003171D2">
          <w:pPr>
            <w:pStyle w:val="8ACBF928D59F40A0AA23B8E78399E43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0631631070C547A7BBCCB71951ACA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84F93-6B5D-4DB8-9688-ECF5BD9C2457}"/>
      </w:docPartPr>
      <w:docPartBody>
        <w:p w:rsidR="00C562F9" w:rsidRDefault="001E12E8" w:rsidP="001E12E8">
          <w:pPr>
            <w:pStyle w:val="0631631070C547A7BBCCB71951ACA096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022665A2E1C4F5381C524F2CC64F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83E21-ADE2-40F3-891B-744887A932E6}"/>
      </w:docPartPr>
      <w:docPartBody>
        <w:p w:rsidR="00C562F9" w:rsidRDefault="001E12E8" w:rsidP="001E12E8">
          <w:pPr>
            <w:pStyle w:val="F022665A2E1C4F5381C524F2CC64F9EC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6AF63C365D0F485FB38C18D623E7E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FA475-10FE-4318-9FDA-73798DA6AC28}"/>
      </w:docPartPr>
      <w:docPartBody>
        <w:p w:rsidR="00C80B2F" w:rsidRDefault="007875FA" w:rsidP="007875FA">
          <w:pPr>
            <w:pStyle w:val="6AF63C365D0F485FB38C18D623E7E7B7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6A5A80A47D08461C95431487E4A2A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725AE-FFB5-4CD1-9D9F-A2783DCDA1AC}"/>
      </w:docPartPr>
      <w:docPartBody>
        <w:p w:rsidR="00C80B2F" w:rsidRDefault="007875FA" w:rsidP="007875FA">
          <w:pPr>
            <w:pStyle w:val="6A5A80A47D08461C95431487E4A2A9C7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062655F93E6048FC8E1BDD90DBE90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40DB5-77AD-4A68-A7F7-B12D81EAF2DA}"/>
      </w:docPartPr>
      <w:docPartBody>
        <w:p w:rsidR="00C80B2F" w:rsidRDefault="007875FA" w:rsidP="007875FA">
          <w:pPr>
            <w:pStyle w:val="062655F93E6048FC8E1BDD90DBE901E8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4A680850D8854D3D90B7118EB4BB4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0D9BC-84FB-4678-A744-0AD36594F4D6}"/>
      </w:docPartPr>
      <w:docPartBody>
        <w:p w:rsidR="00C80B2F" w:rsidRDefault="007875FA" w:rsidP="007875FA">
          <w:pPr>
            <w:pStyle w:val="4A680850D8854D3D90B7118EB4BB49AD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5394554099634F918B5556649539B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6DF84-DD7C-4811-8E1B-454ADB5CBDFF}"/>
      </w:docPartPr>
      <w:docPartBody>
        <w:p w:rsidR="00C80B2F" w:rsidRDefault="007875FA" w:rsidP="007875FA">
          <w:pPr>
            <w:pStyle w:val="5394554099634F918B5556649539B4CE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6819864CE77C44F380CC8D4132AB4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A89BB-3DA8-4FFE-B862-43989E1B42EA}"/>
      </w:docPartPr>
      <w:docPartBody>
        <w:p w:rsidR="00C80B2F" w:rsidRDefault="007875FA" w:rsidP="007875FA">
          <w:pPr>
            <w:pStyle w:val="6819864CE77C44F380CC8D4132AB45B5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A547C77941234E05A0D053EC09BE4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B765C4-FB8A-4E89-A7E0-55A2D4F691EC}"/>
      </w:docPartPr>
      <w:docPartBody>
        <w:p w:rsidR="00C80B2F" w:rsidRDefault="007875FA" w:rsidP="007875FA">
          <w:pPr>
            <w:pStyle w:val="A547C77941234E05A0D053EC09BE4873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B1FD197F85904DCA92410DEC6921B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224AF-0A63-47F5-A496-06340B7EA744}"/>
      </w:docPartPr>
      <w:docPartBody>
        <w:p w:rsidR="00C80B2F" w:rsidRDefault="007875FA" w:rsidP="007875FA">
          <w:pPr>
            <w:pStyle w:val="B1FD197F85904DCA92410DEC6921BCC0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983EC70C32A24A9893050DD394290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5FD73E-F8F1-424F-9217-51A57470458F}"/>
      </w:docPartPr>
      <w:docPartBody>
        <w:p w:rsidR="00C80B2F" w:rsidRDefault="007875FA" w:rsidP="007875FA">
          <w:pPr>
            <w:pStyle w:val="983EC70C32A24A9893050DD39429060B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0AFBC06214044DADA1F8F9E6559A8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C89C-DD04-407C-8997-8D2D2057689D}"/>
      </w:docPartPr>
      <w:docPartBody>
        <w:p w:rsidR="00C80B2F" w:rsidRDefault="007875FA" w:rsidP="007875FA">
          <w:pPr>
            <w:pStyle w:val="0AFBC06214044DADA1F8F9E6559A8CD7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737806F33D9347BCB6F2821534679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0D075-36F6-4437-A331-B16F78D21D55}"/>
      </w:docPartPr>
      <w:docPartBody>
        <w:p w:rsidR="00C80B2F" w:rsidRDefault="007875FA" w:rsidP="007875FA">
          <w:pPr>
            <w:pStyle w:val="737806F33D9347BCB6F2821534679D8C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212C7126D2C2428889CB2C99A7FA6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7CD35-267D-418E-9943-04A5DD39414A}"/>
      </w:docPartPr>
      <w:docPartBody>
        <w:p w:rsidR="00C80B2F" w:rsidRDefault="007875FA" w:rsidP="007875FA">
          <w:pPr>
            <w:pStyle w:val="212C7126D2C2428889CB2C99A7FA6317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1D2"/>
    <w:rsid w:val="001A1543"/>
    <w:rsid w:val="001C7051"/>
    <w:rsid w:val="001E04DE"/>
    <w:rsid w:val="001E12E8"/>
    <w:rsid w:val="001F621C"/>
    <w:rsid w:val="002D4053"/>
    <w:rsid w:val="003171D2"/>
    <w:rsid w:val="00327ADF"/>
    <w:rsid w:val="00357341"/>
    <w:rsid w:val="00424358"/>
    <w:rsid w:val="004851A1"/>
    <w:rsid w:val="004C3BBD"/>
    <w:rsid w:val="00531333"/>
    <w:rsid w:val="00573484"/>
    <w:rsid w:val="006D5A98"/>
    <w:rsid w:val="007875FA"/>
    <w:rsid w:val="007E36C1"/>
    <w:rsid w:val="00950BB7"/>
    <w:rsid w:val="009F4370"/>
    <w:rsid w:val="009F4DB3"/>
    <w:rsid w:val="00A649D2"/>
    <w:rsid w:val="00A9069F"/>
    <w:rsid w:val="00C562F9"/>
    <w:rsid w:val="00C57089"/>
    <w:rsid w:val="00C702B8"/>
    <w:rsid w:val="00C80B2F"/>
    <w:rsid w:val="00DA1934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1D2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1">
    <w:name w:val="Стиль1"/>
    <w:basedOn w:val="a"/>
    <w:link w:val="10"/>
    <w:rsid w:val="003171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Стиль1 Знак"/>
    <w:basedOn w:val="a0"/>
    <w:link w:val="1"/>
    <w:rsid w:val="003171D2"/>
    <w:rPr>
      <w:rFonts w:ascii="Times New Roman" w:eastAsia="Times New Roman" w:hAnsi="Times New Roman" w:cs="Times New Roman"/>
      <w:sz w:val="28"/>
      <w:szCs w:val="24"/>
    </w:rPr>
  </w:style>
  <w:style w:type="paragraph" w:customStyle="1" w:styleId="5F60925C6E604EE9BC0BE813BF5BAD4E">
    <w:name w:val="5F60925C6E604EE9BC0BE813BF5BAD4E"/>
    <w:rsid w:val="003171D2"/>
  </w:style>
  <w:style w:type="paragraph" w:customStyle="1" w:styleId="5F60925C6E604EE9BC0BE813BF5BAD4E1">
    <w:name w:val="5F60925C6E604EE9BC0BE813BF5BAD4E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">
    <w:name w:val="3BC084612F084964A8D8102C3F84BC0E"/>
    <w:rsid w:val="003171D2"/>
  </w:style>
  <w:style w:type="paragraph" w:customStyle="1" w:styleId="5F60925C6E604EE9BC0BE813BF5BAD4E2">
    <w:name w:val="5F60925C6E604EE9BC0BE813BF5BAD4E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">
    <w:name w:val="3BC084612F084964A8D8102C3F84BC0E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">
    <w:name w:val="1582C6315DFE4ADC824C9A51650D3F40"/>
    <w:rsid w:val="003171D2"/>
  </w:style>
  <w:style w:type="paragraph" w:customStyle="1" w:styleId="1582C6315DFE4ADC824C9A51650D3F401">
    <w:name w:val="1582C6315DFE4ADC824C9A51650D3F40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3">
    <w:name w:val="5F60925C6E604EE9BC0BE813BF5BAD4E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2">
    <w:name w:val="3BC084612F084964A8D8102C3F84BC0E2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2">
    <w:name w:val="1582C6315DFE4ADC824C9A51650D3F402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4">
    <w:name w:val="5F60925C6E604EE9BC0BE813BF5BAD4E4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3">
    <w:name w:val="3BC084612F084964A8D8102C3F84BC0E3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">
    <w:name w:val="891100BF3125418684410CA423613E30"/>
    <w:rsid w:val="003171D2"/>
  </w:style>
  <w:style w:type="paragraph" w:customStyle="1" w:styleId="1582C6315DFE4ADC824C9A51650D3F403">
    <w:name w:val="1582C6315DFE4ADC824C9A51650D3F403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5">
    <w:name w:val="5F60925C6E604EE9BC0BE813BF5BAD4E5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4">
    <w:name w:val="3BC084612F084964A8D8102C3F84BC0E4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1">
    <w:name w:val="891100BF3125418684410CA423613E301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">
    <w:name w:val="29D2BC2D7E764991BE6A427161EEA26B"/>
    <w:rsid w:val="003171D2"/>
  </w:style>
  <w:style w:type="paragraph" w:customStyle="1" w:styleId="1582C6315DFE4ADC824C9A51650D3F404">
    <w:name w:val="1582C6315DFE4ADC824C9A51650D3F404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6">
    <w:name w:val="5F60925C6E604EE9BC0BE813BF5BAD4E6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5">
    <w:name w:val="3BC084612F084964A8D8102C3F84BC0E5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2">
    <w:name w:val="891100BF3125418684410CA423613E302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1">
    <w:name w:val="29D2BC2D7E764991BE6A427161EEA26B1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">
    <w:name w:val="CF0906BA3D49466BB47979B0A886EFB9"/>
    <w:rsid w:val="003171D2"/>
  </w:style>
  <w:style w:type="paragraph" w:customStyle="1" w:styleId="A8A2D04E716843418AE52DEAD9EAA4A9">
    <w:name w:val="A8A2D04E716843418AE52DEAD9EAA4A9"/>
    <w:rsid w:val="003171D2"/>
  </w:style>
  <w:style w:type="paragraph" w:customStyle="1" w:styleId="1582C6315DFE4ADC824C9A51650D3F405">
    <w:name w:val="1582C6315DFE4ADC824C9A51650D3F405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7">
    <w:name w:val="5F60925C6E604EE9BC0BE813BF5BAD4E7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6">
    <w:name w:val="3BC084612F084964A8D8102C3F84BC0E6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3">
    <w:name w:val="891100BF3125418684410CA423613E303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1">
    <w:name w:val="CF0906BA3D49466BB47979B0A886EFB91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1">
    <w:name w:val="A8A2D04E716843418AE52DEAD9EAA4A91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">
    <w:name w:val="1A396AE5D2D54D3781F560D33B762544"/>
    <w:rsid w:val="003171D2"/>
  </w:style>
  <w:style w:type="paragraph" w:customStyle="1" w:styleId="1582C6315DFE4ADC824C9A51650D3F406">
    <w:name w:val="1582C6315DFE4ADC824C9A51650D3F406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8">
    <w:name w:val="5F60925C6E604EE9BC0BE813BF5BAD4E8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7">
    <w:name w:val="3BC084612F084964A8D8102C3F84BC0E7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4">
    <w:name w:val="891100BF3125418684410CA423613E304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2">
    <w:name w:val="CF0906BA3D49466BB47979B0A886EFB92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2">
    <w:name w:val="A8A2D04E716843418AE52DEAD9EAA4A92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1">
    <w:name w:val="1A396AE5D2D54D3781F560D33B7625441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">
    <w:name w:val="6FC31749A22E4C5783B857AABD02335D"/>
    <w:rsid w:val="003171D2"/>
  </w:style>
  <w:style w:type="paragraph" w:customStyle="1" w:styleId="1582C6315DFE4ADC824C9A51650D3F407">
    <w:name w:val="1582C6315DFE4ADC824C9A51650D3F407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9">
    <w:name w:val="5F60925C6E604EE9BC0BE813BF5BAD4E9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8">
    <w:name w:val="3BC084612F084964A8D8102C3F84BC0E8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5">
    <w:name w:val="891100BF3125418684410CA423613E305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3">
    <w:name w:val="CF0906BA3D49466BB47979B0A886EFB93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3">
    <w:name w:val="A8A2D04E716843418AE52DEAD9EAA4A93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2">
    <w:name w:val="1A396AE5D2D54D3781F560D33B7625442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1">
    <w:name w:val="6FC31749A22E4C5783B857AABD02335D1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">
    <w:name w:val="ADFBA1AC418D4116BCBC447431663D77"/>
    <w:rsid w:val="003171D2"/>
  </w:style>
  <w:style w:type="paragraph" w:customStyle="1" w:styleId="1582C6315DFE4ADC824C9A51650D3F408">
    <w:name w:val="1582C6315DFE4ADC824C9A51650D3F408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0">
    <w:name w:val="5F60925C6E604EE9BC0BE813BF5BAD4E10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9">
    <w:name w:val="3BC084612F084964A8D8102C3F84BC0E9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6">
    <w:name w:val="891100BF3125418684410CA423613E306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4">
    <w:name w:val="CF0906BA3D49466BB47979B0A886EFB94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4">
    <w:name w:val="A8A2D04E716843418AE52DEAD9EAA4A94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3">
    <w:name w:val="1A396AE5D2D54D3781F560D33B7625443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2">
    <w:name w:val="6FC31749A22E4C5783B857AABD02335D2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1">
    <w:name w:val="ADFBA1AC418D4116BCBC447431663D77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9">
    <w:name w:val="1582C6315DFE4ADC824C9A51650D3F409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1">
    <w:name w:val="5F60925C6E604EE9BC0BE813BF5BAD4E1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0">
    <w:name w:val="3BC084612F084964A8D8102C3F84BC0E10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7">
    <w:name w:val="891100BF3125418684410CA423613E307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5">
    <w:name w:val="CF0906BA3D49466BB47979B0A886EFB95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5">
    <w:name w:val="A8A2D04E716843418AE52DEAD9EAA4A95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4">
    <w:name w:val="1A396AE5D2D54D3781F560D33B7625444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3">
    <w:name w:val="6FC31749A22E4C5783B857AABD02335D3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2">
    <w:name w:val="ADFBA1AC418D4116BCBC447431663D772"/>
    <w:rsid w:val="003171D2"/>
    <w:pPr>
      <w:ind w:left="720"/>
      <w:contextualSpacing/>
    </w:pPr>
    <w:rPr>
      <w:lang w:eastAsia="en-US"/>
    </w:rPr>
  </w:style>
  <w:style w:type="paragraph" w:customStyle="1" w:styleId="EBA64A150F694C65AA2A56EE512F66B8">
    <w:name w:val="EBA64A150F694C65AA2A56EE512F66B8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45311EB9E41E497A9DBBD65636C63F25">
    <w:name w:val="45311EB9E41E497A9DBBD65636C63F25"/>
    <w:rsid w:val="003171D2"/>
  </w:style>
  <w:style w:type="paragraph" w:customStyle="1" w:styleId="7C10A886FFE944668451CB00B9358307">
    <w:name w:val="7C10A886FFE944668451CB00B9358307"/>
    <w:rsid w:val="003171D2"/>
  </w:style>
  <w:style w:type="paragraph" w:customStyle="1" w:styleId="A2B5769F358C4CF8BA79B15DFE344988">
    <w:name w:val="A2B5769F358C4CF8BA79B15DFE344988"/>
    <w:rsid w:val="003171D2"/>
  </w:style>
  <w:style w:type="paragraph" w:customStyle="1" w:styleId="DF0B3EAAB34147269309C404B82C7A50">
    <w:name w:val="DF0B3EAAB34147269309C404B82C7A50"/>
    <w:rsid w:val="003171D2"/>
  </w:style>
  <w:style w:type="paragraph" w:customStyle="1" w:styleId="B5DEEA0E7F11435EAB29A3A41D3207BB">
    <w:name w:val="B5DEEA0E7F11435EAB29A3A41D3207BB"/>
    <w:rsid w:val="003171D2"/>
  </w:style>
  <w:style w:type="paragraph" w:customStyle="1" w:styleId="ACFE12ADC230435A952A5A0838231726">
    <w:name w:val="ACFE12ADC230435A952A5A0838231726"/>
    <w:rsid w:val="003171D2"/>
  </w:style>
  <w:style w:type="paragraph" w:customStyle="1" w:styleId="DC583023F47F437CB06963B3FD112A52">
    <w:name w:val="DC583023F47F437CB06963B3FD112A52"/>
    <w:rsid w:val="003171D2"/>
  </w:style>
  <w:style w:type="paragraph" w:customStyle="1" w:styleId="E0B08C96CCD74C638DC52A86FE87B1C3">
    <w:name w:val="E0B08C96CCD74C638DC52A86FE87B1C3"/>
    <w:rsid w:val="003171D2"/>
  </w:style>
  <w:style w:type="paragraph" w:customStyle="1" w:styleId="1582C6315DFE4ADC824C9A51650D3F4010">
    <w:name w:val="1582C6315DFE4ADC824C9A51650D3F4010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2">
    <w:name w:val="5F60925C6E604EE9BC0BE813BF5BAD4E1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1">
    <w:name w:val="3BC084612F084964A8D8102C3F84BC0E11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8">
    <w:name w:val="891100BF3125418684410CA423613E308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6">
    <w:name w:val="CF0906BA3D49466BB47979B0A886EFB96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6">
    <w:name w:val="A8A2D04E716843418AE52DEAD9EAA4A96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5">
    <w:name w:val="1A396AE5D2D54D3781F560D33B7625445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4">
    <w:name w:val="6FC31749A22E4C5783B857AABD02335D4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3">
    <w:name w:val="ADFBA1AC418D4116BCBC447431663D773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1">
    <w:name w:val="7C10A886FFE944668451CB00B9358307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1">
    <w:name w:val="A2B5769F358C4CF8BA79B15DFE344988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1">
    <w:name w:val="DF0B3EAAB34147269309C404B82C7A50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1">
    <w:name w:val="B5DEEA0E7F11435EAB29A3A41D3207BB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1">
    <w:name w:val="ACFE12ADC230435A952A5A0838231726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1">
    <w:name w:val="DC583023F47F437CB06963B3FD112A52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1">
    <w:name w:val="E0B08C96CCD74C638DC52A86FE87B1C3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11">
    <w:name w:val="1582C6315DFE4ADC824C9A51650D3F401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5">
    <w:name w:val="6FC31749A22E4C5783B857AABD02335D5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4">
    <w:name w:val="ADFBA1AC418D4116BCBC447431663D774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2">
    <w:name w:val="7C10A886FFE944668451CB00B9358307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2">
    <w:name w:val="A2B5769F358C4CF8BA79B15DFE344988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2">
    <w:name w:val="DF0B3EAAB34147269309C404B82C7A50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2">
    <w:name w:val="B5DEEA0E7F11435EAB29A3A41D3207BB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2">
    <w:name w:val="ACFE12ADC230435A952A5A0838231726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2">
    <w:name w:val="DC583023F47F437CB06963B3FD112A52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E55EC3B306074980924B49382EB1140D">
    <w:name w:val="E55EC3B306074980924B49382EB1140D"/>
    <w:rsid w:val="003171D2"/>
  </w:style>
  <w:style w:type="paragraph" w:customStyle="1" w:styleId="DF456E92224D4EC1AD94DBA3AC8C9A2D">
    <w:name w:val="DF456E92224D4EC1AD94DBA3AC8C9A2D"/>
    <w:rsid w:val="003171D2"/>
  </w:style>
  <w:style w:type="paragraph" w:customStyle="1" w:styleId="9952BFA32B3D42AA8A09E86A59629267">
    <w:name w:val="9952BFA32B3D42AA8A09E86A59629267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86804923A8F04FD8AB7CD8A845EECA0D">
    <w:name w:val="86804923A8F04FD8AB7CD8A845EECA0D"/>
    <w:rsid w:val="009F437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F63C365D0F485FB38C18D623E7E7B7">
    <w:name w:val="6AF63C365D0F485FB38C18D623E7E7B7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5A80A47D08461C95431487E4A2A9C7">
    <w:name w:val="6A5A80A47D08461C95431487E4A2A9C7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62655F93E6048FC8E1BDD90DBE901E8">
    <w:name w:val="062655F93E6048FC8E1BDD90DBE901E8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680850D8854D3D90B7118EB4BB49AD">
    <w:name w:val="4A680850D8854D3D90B7118EB4BB49AD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94554099634F918B5556649539B4CE">
    <w:name w:val="5394554099634F918B5556649539B4CE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19864CE77C44F380CC8D4132AB45B5">
    <w:name w:val="6819864CE77C44F380CC8D4132AB45B5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547C77941234E05A0D053EC09BE4873">
    <w:name w:val="A547C77941234E05A0D053EC09BE4873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1FD197F85904DCA92410DEC6921BCC0">
    <w:name w:val="B1FD197F85904DCA92410DEC6921BCC0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83EC70C32A24A9893050DD39429060B">
    <w:name w:val="983EC70C32A24A9893050DD39429060B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FBC06214044DADA1F8F9E6559A8CD7">
    <w:name w:val="0AFBC06214044DADA1F8F9E6559A8CD7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7806F33D9347BCB6F2821534679D8C">
    <w:name w:val="737806F33D9347BCB6F2821534679D8C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2C7126D2C2428889CB2C99A7FA6317">
    <w:name w:val="212C7126D2C2428889CB2C99A7FA6317"/>
    <w:rsid w:val="007875F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5EEA2-E45B-41BC-805E-11472AA8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a</cp:lastModifiedBy>
  <cp:revision>3</cp:revision>
  <cp:lastPrinted>2017-02-28T08:48:00Z</cp:lastPrinted>
  <dcterms:created xsi:type="dcterms:W3CDTF">2025-06-02T14:25:00Z</dcterms:created>
  <dcterms:modified xsi:type="dcterms:W3CDTF">2025-06-02T14:36:00Z</dcterms:modified>
</cp:coreProperties>
</file>